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AE" w:rsidRPr="00031953" w:rsidRDefault="00F01368" w:rsidP="003655A8">
      <w:pPr>
        <w:jc w:val="center"/>
        <w:rPr>
          <w:b/>
          <w:sz w:val="40"/>
          <w:szCs w:val="40"/>
        </w:rPr>
      </w:pPr>
      <w:bookmarkStart w:id="0" w:name="OLE_LINK13"/>
      <w:bookmarkStart w:id="1" w:name="OLE_LINK14"/>
      <w:r w:rsidRPr="00031953">
        <w:rPr>
          <w:rFonts w:hint="eastAsia"/>
          <w:b/>
          <w:sz w:val="40"/>
          <w:szCs w:val="40"/>
        </w:rPr>
        <w:t>关于开展</w:t>
      </w:r>
    </w:p>
    <w:p w:rsidR="000F70E5" w:rsidRPr="00031953" w:rsidRDefault="00F01368" w:rsidP="003655A8">
      <w:pPr>
        <w:jc w:val="center"/>
        <w:rPr>
          <w:b/>
          <w:sz w:val="40"/>
          <w:szCs w:val="40"/>
        </w:rPr>
      </w:pPr>
      <w:r w:rsidRPr="00031953">
        <w:rPr>
          <w:rFonts w:hint="eastAsia"/>
          <w:b/>
          <w:sz w:val="40"/>
          <w:szCs w:val="40"/>
        </w:rPr>
        <w:t>“全病程服务暨医患友好创新实践论坛”的通知</w:t>
      </w:r>
    </w:p>
    <w:p w:rsidR="006B7AAE" w:rsidRPr="00031953" w:rsidRDefault="006B7AAE" w:rsidP="00DB514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C207A8" w:rsidRPr="00031953" w:rsidRDefault="00C53496" w:rsidP="00DB514C">
      <w:pPr>
        <w:spacing w:line="360" w:lineRule="auto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全国</w:t>
      </w:r>
      <w:r w:rsidR="004E0676" w:rsidRPr="00031953">
        <w:rPr>
          <w:rFonts w:ascii="仿宋" w:eastAsia="仿宋" w:hAnsi="仿宋" w:hint="eastAsia"/>
          <w:sz w:val="30"/>
          <w:szCs w:val="30"/>
        </w:rPr>
        <w:t>各</w:t>
      </w:r>
      <w:r w:rsidR="00A33600" w:rsidRPr="00031953">
        <w:rPr>
          <w:rFonts w:ascii="仿宋" w:eastAsia="仿宋" w:hAnsi="仿宋" w:hint="eastAsia"/>
          <w:sz w:val="30"/>
          <w:szCs w:val="30"/>
        </w:rPr>
        <w:t>级</w:t>
      </w:r>
      <w:r w:rsidR="004E0676" w:rsidRPr="00031953">
        <w:rPr>
          <w:rFonts w:ascii="仿宋" w:eastAsia="仿宋" w:hAnsi="仿宋" w:hint="eastAsia"/>
          <w:sz w:val="30"/>
          <w:szCs w:val="30"/>
        </w:rPr>
        <w:t>医疗卫生机构</w:t>
      </w:r>
      <w:r w:rsidRPr="00031953">
        <w:rPr>
          <w:rFonts w:ascii="仿宋" w:eastAsia="仿宋" w:hAnsi="仿宋" w:hint="eastAsia"/>
          <w:sz w:val="30"/>
          <w:szCs w:val="30"/>
        </w:rPr>
        <w:t>、各</w:t>
      </w:r>
      <w:r w:rsidR="00960569" w:rsidRPr="00031953">
        <w:rPr>
          <w:rFonts w:ascii="仿宋" w:eastAsia="仿宋" w:hAnsi="仿宋" w:hint="eastAsia"/>
          <w:sz w:val="30"/>
          <w:szCs w:val="30"/>
        </w:rPr>
        <w:t>健康服务机构</w:t>
      </w:r>
      <w:r w:rsidR="00D46789" w:rsidRPr="00031953">
        <w:rPr>
          <w:rFonts w:ascii="仿宋" w:eastAsia="仿宋" w:hAnsi="仿宋" w:hint="eastAsia"/>
          <w:sz w:val="30"/>
          <w:szCs w:val="30"/>
        </w:rPr>
        <w:t>：</w:t>
      </w:r>
    </w:p>
    <w:p w:rsidR="00A5789C" w:rsidRPr="00031953" w:rsidRDefault="00C53496" w:rsidP="006B7A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2" w:name="OLE_LINK1"/>
      <w:bookmarkStart w:id="3" w:name="OLE_LINK2"/>
      <w:r w:rsidRPr="00031953">
        <w:rPr>
          <w:rFonts w:ascii="仿宋" w:eastAsia="仿宋" w:hAnsi="仿宋" w:hint="eastAsia"/>
          <w:sz w:val="30"/>
          <w:szCs w:val="30"/>
        </w:rPr>
        <w:t>为</w:t>
      </w:r>
      <w:r w:rsidR="00F62C0B" w:rsidRPr="00031953">
        <w:rPr>
          <w:rFonts w:ascii="仿宋" w:eastAsia="仿宋" w:hAnsi="仿宋" w:hint="eastAsia"/>
          <w:sz w:val="30"/>
          <w:szCs w:val="30"/>
        </w:rPr>
        <w:t>不断改善人民群众看病就医体验，落实分级诊疗，建立信息共享、互联互通机制，实现全人群、全生命周期的健康管理</w:t>
      </w:r>
      <w:r w:rsidRPr="00031953">
        <w:rPr>
          <w:rFonts w:ascii="仿宋" w:eastAsia="仿宋" w:hAnsi="仿宋" w:hint="eastAsia"/>
          <w:sz w:val="30"/>
          <w:szCs w:val="30"/>
        </w:rPr>
        <w:t>，</w:t>
      </w:r>
      <w:r w:rsidR="00F62C0B" w:rsidRPr="00031953">
        <w:rPr>
          <w:rFonts w:ascii="仿宋" w:eastAsia="仿宋" w:hAnsi="仿宋" w:hint="eastAsia"/>
          <w:sz w:val="30"/>
          <w:szCs w:val="30"/>
        </w:rPr>
        <w:t>中南大学湘雅医院勇立潮头，倡导非医疗服务与医疗服务并驾齐驱，探索全病程服务与医患友好度共建，</w:t>
      </w:r>
      <w:r w:rsidR="00D04F29" w:rsidRPr="00031953">
        <w:rPr>
          <w:rFonts w:ascii="仿宋" w:eastAsia="仿宋" w:hAnsi="仿宋" w:hint="eastAsia"/>
          <w:sz w:val="30"/>
          <w:szCs w:val="30"/>
        </w:rPr>
        <w:t>以</w:t>
      </w:r>
      <w:r w:rsidR="00F62C0B" w:rsidRPr="00031953">
        <w:rPr>
          <w:rFonts w:ascii="仿宋" w:eastAsia="仿宋" w:hAnsi="仿宋" w:hint="eastAsia"/>
          <w:sz w:val="30"/>
          <w:szCs w:val="30"/>
        </w:rPr>
        <w:t>医学人文和文化品牌</w:t>
      </w:r>
      <w:r w:rsidR="00F62C0B" w:rsidRPr="00031953">
        <w:rPr>
          <w:rFonts w:ascii="仿宋" w:eastAsia="仿宋" w:hAnsi="仿宋"/>
          <w:sz w:val="30"/>
          <w:szCs w:val="30"/>
        </w:rPr>
        <w:t>为</w:t>
      </w:r>
      <w:r w:rsidR="00F62C0B" w:rsidRPr="00031953">
        <w:rPr>
          <w:rFonts w:ascii="仿宋" w:eastAsia="仿宋" w:hAnsi="仿宋" w:hint="eastAsia"/>
          <w:sz w:val="30"/>
          <w:szCs w:val="30"/>
        </w:rPr>
        <w:t>根基，推动互联网+服务体系重构</w:t>
      </w:r>
      <w:r w:rsidR="00C069FA" w:rsidRPr="00031953">
        <w:rPr>
          <w:rFonts w:ascii="仿宋" w:eastAsia="仿宋" w:hAnsi="仿宋" w:hint="eastAsia"/>
          <w:sz w:val="30"/>
          <w:szCs w:val="30"/>
        </w:rPr>
        <w:t>，</w:t>
      </w:r>
      <w:r w:rsidR="003F1DA6" w:rsidRPr="00031953">
        <w:rPr>
          <w:rFonts w:ascii="仿宋" w:eastAsia="仿宋" w:hAnsi="仿宋" w:hint="eastAsia"/>
          <w:sz w:val="30"/>
          <w:szCs w:val="30"/>
        </w:rPr>
        <w:t>探索</w:t>
      </w:r>
      <w:r w:rsidR="00E41381" w:rsidRPr="00031953">
        <w:rPr>
          <w:rFonts w:ascii="仿宋" w:eastAsia="仿宋" w:hAnsi="仿宋" w:hint="eastAsia"/>
          <w:sz w:val="30"/>
          <w:szCs w:val="30"/>
        </w:rPr>
        <w:t>分级诊疗</w:t>
      </w:r>
      <w:r w:rsidR="003F1DA6" w:rsidRPr="00031953">
        <w:rPr>
          <w:rFonts w:ascii="仿宋" w:eastAsia="仿宋" w:hAnsi="仿宋" w:hint="eastAsia"/>
          <w:sz w:val="30"/>
          <w:szCs w:val="30"/>
        </w:rPr>
        <w:t>落地模式</w:t>
      </w:r>
      <w:r w:rsidR="00F62C0B" w:rsidRPr="00031953">
        <w:rPr>
          <w:rFonts w:ascii="仿宋" w:eastAsia="仿宋" w:hAnsi="仿宋" w:hint="eastAsia"/>
          <w:sz w:val="30"/>
          <w:szCs w:val="30"/>
        </w:rPr>
        <w:t>。</w:t>
      </w:r>
    </w:p>
    <w:p w:rsidR="00B21D5F" w:rsidRPr="00031953" w:rsidRDefault="00F62C0B" w:rsidP="006B7A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为</w:t>
      </w:r>
      <w:r w:rsidRPr="00031953">
        <w:rPr>
          <w:rFonts w:ascii="仿宋" w:eastAsia="仿宋" w:hAnsi="仿宋"/>
          <w:sz w:val="30"/>
          <w:szCs w:val="30"/>
        </w:rPr>
        <w:t>贯彻</w:t>
      </w:r>
      <w:r w:rsidRPr="00031953">
        <w:rPr>
          <w:rFonts w:ascii="仿宋" w:eastAsia="仿宋" w:hAnsi="仿宋" w:hint="eastAsia"/>
          <w:sz w:val="30"/>
          <w:szCs w:val="30"/>
        </w:rPr>
        <w:t>落实国家相关政策</w:t>
      </w:r>
      <w:r w:rsidRPr="00031953">
        <w:rPr>
          <w:rFonts w:ascii="仿宋" w:eastAsia="仿宋" w:hAnsi="仿宋"/>
          <w:sz w:val="30"/>
          <w:szCs w:val="30"/>
        </w:rPr>
        <w:t>，</w:t>
      </w:r>
      <w:r w:rsidRPr="00031953">
        <w:rPr>
          <w:rFonts w:ascii="仿宋" w:eastAsia="仿宋" w:hAnsi="仿宋" w:hint="eastAsia"/>
          <w:sz w:val="30"/>
          <w:szCs w:val="30"/>
        </w:rPr>
        <w:t>共同探讨和创新医院管理、患者服务工作方法，优化服务流程，</w:t>
      </w:r>
      <w:r w:rsidR="000379EB">
        <w:rPr>
          <w:rFonts w:ascii="仿宋" w:eastAsia="仿宋" w:hAnsi="仿宋" w:hint="eastAsia"/>
          <w:sz w:val="30"/>
          <w:szCs w:val="30"/>
        </w:rPr>
        <w:t>应用智慧医疗，</w:t>
      </w:r>
      <w:r w:rsidRPr="00031953">
        <w:rPr>
          <w:rFonts w:ascii="仿宋" w:eastAsia="仿宋" w:hAnsi="仿宋" w:hint="eastAsia"/>
          <w:sz w:val="30"/>
          <w:szCs w:val="30"/>
        </w:rPr>
        <w:t>营造有温度的全程化患者服务体系，共建医患友好新生态，</w:t>
      </w:r>
      <w:r w:rsidRPr="00031953">
        <w:rPr>
          <w:rFonts w:ascii="仿宋" w:eastAsia="仿宋" w:hAnsi="仿宋"/>
          <w:sz w:val="30"/>
          <w:szCs w:val="30"/>
        </w:rPr>
        <w:t>中南大学湘雅医院拟于</w:t>
      </w:r>
      <w:r w:rsidRPr="00031953">
        <w:rPr>
          <w:rFonts w:ascii="仿宋" w:eastAsia="仿宋" w:hAnsi="仿宋" w:hint="eastAsia"/>
          <w:sz w:val="30"/>
          <w:szCs w:val="30"/>
        </w:rPr>
        <w:t>2017年11月</w:t>
      </w:r>
      <w:r w:rsidR="00E6006F" w:rsidRPr="00031953">
        <w:rPr>
          <w:rFonts w:ascii="仿宋" w:eastAsia="仿宋" w:hAnsi="仿宋" w:hint="eastAsia"/>
          <w:sz w:val="30"/>
          <w:szCs w:val="30"/>
        </w:rPr>
        <w:t>25</w:t>
      </w:r>
      <w:r w:rsidRPr="00031953">
        <w:rPr>
          <w:rFonts w:ascii="仿宋" w:eastAsia="仿宋" w:hAnsi="仿宋" w:hint="eastAsia"/>
          <w:sz w:val="30"/>
          <w:szCs w:val="30"/>
        </w:rPr>
        <w:t>-</w:t>
      </w:r>
      <w:r w:rsidR="00E6006F" w:rsidRPr="00031953">
        <w:rPr>
          <w:rFonts w:ascii="仿宋" w:eastAsia="仿宋" w:hAnsi="仿宋" w:hint="eastAsia"/>
          <w:sz w:val="30"/>
          <w:szCs w:val="30"/>
        </w:rPr>
        <w:t>26</w:t>
      </w:r>
      <w:r w:rsidRPr="00031953">
        <w:rPr>
          <w:rFonts w:ascii="仿宋" w:eastAsia="仿宋" w:hAnsi="仿宋" w:hint="eastAsia"/>
          <w:sz w:val="30"/>
          <w:szCs w:val="30"/>
        </w:rPr>
        <w:t>日在长沙举办“</w:t>
      </w:r>
      <w:r w:rsidR="00637758" w:rsidRPr="00031953">
        <w:rPr>
          <w:rFonts w:ascii="仿宋" w:eastAsia="仿宋" w:hAnsi="仿宋" w:hint="eastAsia"/>
          <w:sz w:val="30"/>
          <w:szCs w:val="30"/>
        </w:rPr>
        <w:t>全病程服务</w:t>
      </w:r>
      <w:r w:rsidRPr="00031953">
        <w:rPr>
          <w:rFonts w:ascii="仿宋" w:eastAsia="仿宋" w:hAnsi="仿宋" w:hint="eastAsia"/>
          <w:sz w:val="30"/>
          <w:szCs w:val="30"/>
        </w:rPr>
        <w:t>暨医患友好创新实践论坛”</w:t>
      </w:r>
      <w:r w:rsidR="00B21D5F" w:rsidRPr="00031953">
        <w:rPr>
          <w:rFonts w:ascii="仿宋" w:eastAsia="仿宋" w:hAnsi="仿宋" w:hint="eastAsia"/>
          <w:sz w:val="30"/>
          <w:szCs w:val="30"/>
        </w:rPr>
        <w:t>。</w:t>
      </w:r>
    </w:p>
    <w:p w:rsidR="001048AD" w:rsidRPr="004D2C0C" w:rsidRDefault="00F62C0B" w:rsidP="004D2C0C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  <w:sectPr w:rsidR="001048AD" w:rsidRPr="004D2C0C" w:rsidSect="004815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1953">
        <w:rPr>
          <w:rFonts w:ascii="仿宋" w:eastAsia="仿宋" w:hAnsi="仿宋" w:hint="eastAsia"/>
          <w:sz w:val="30"/>
          <w:szCs w:val="30"/>
        </w:rPr>
        <w:t>论坛将</w:t>
      </w:r>
      <w:r w:rsidR="00EE4EC2" w:rsidRPr="00031953">
        <w:rPr>
          <w:rFonts w:ascii="仿宋" w:eastAsia="仿宋" w:hAnsi="仿宋" w:hint="eastAsia"/>
          <w:sz w:val="30"/>
          <w:szCs w:val="30"/>
        </w:rPr>
        <w:t>特</w:t>
      </w:r>
      <w:r w:rsidRPr="00031953">
        <w:rPr>
          <w:rFonts w:ascii="仿宋" w:eastAsia="仿宋" w:hAnsi="仿宋" w:hint="eastAsia"/>
          <w:sz w:val="30"/>
          <w:szCs w:val="30"/>
        </w:rPr>
        <w:t>邀</w:t>
      </w:r>
      <w:r w:rsidR="00332BA2" w:rsidRPr="00031953">
        <w:rPr>
          <w:rFonts w:ascii="仿宋" w:eastAsia="仿宋" w:hAnsi="仿宋" w:hint="eastAsia"/>
          <w:sz w:val="30"/>
          <w:szCs w:val="30"/>
        </w:rPr>
        <w:t>美国</w:t>
      </w:r>
      <w:r w:rsidR="00072C2F" w:rsidRPr="00072C2F">
        <w:rPr>
          <w:rFonts w:ascii="仿宋" w:eastAsia="仿宋" w:hAnsi="仿宋" w:hint="eastAsia"/>
          <w:sz w:val="30"/>
          <w:szCs w:val="30"/>
        </w:rPr>
        <w:t>匹兹堡大学医学中心</w:t>
      </w:r>
      <w:r w:rsidR="000379EB" w:rsidRPr="00031953">
        <w:rPr>
          <w:rFonts w:ascii="仿宋" w:eastAsia="仿宋" w:hAnsi="仿宋" w:hint="eastAsia"/>
          <w:sz w:val="30"/>
          <w:szCs w:val="30"/>
        </w:rPr>
        <w:t>、</w:t>
      </w:r>
      <w:r w:rsidR="000379EB">
        <w:rPr>
          <w:rFonts w:ascii="仿宋" w:eastAsia="仿宋" w:hAnsi="仿宋" w:hint="eastAsia"/>
          <w:sz w:val="30"/>
          <w:szCs w:val="30"/>
        </w:rPr>
        <w:t>北京大学医学部、华中科技大学附属同济医院、上海市第一妇婴医院、</w:t>
      </w:r>
      <w:r w:rsidR="000379EB" w:rsidRPr="00031953">
        <w:rPr>
          <w:rFonts w:ascii="仿宋" w:eastAsia="仿宋" w:hAnsi="仿宋" w:hint="eastAsia"/>
          <w:sz w:val="30"/>
          <w:szCs w:val="30"/>
        </w:rPr>
        <w:t>台湾</w:t>
      </w:r>
      <w:r w:rsidR="00332BA2" w:rsidRPr="00031953">
        <w:rPr>
          <w:rFonts w:ascii="仿宋" w:eastAsia="仿宋" w:hAnsi="仿宋" w:hint="eastAsia"/>
          <w:sz w:val="30"/>
          <w:szCs w:val="30"/>
        </w:rPr>
        <w:t>等</w:t>
      </w:r>
      <w:r w:rsidRPr="00031953">
        <w:rPr>
          <w:rFonts w:ascii="仿宋" w:eastAsia="仿宋" w:hAnsi="仿宋" w:hint="eastAsia"/>
          <w:sz w:val="30"/>
          <w:szCs w:val="30"/>
        </w:rPr>
        <w:t>国内外专家解读政策、博采众长、实战演练，精彩纷呈当前分级诊疗医联体战略、国内外口碑卓著的服务战略和市场战略，从医患视角精准描绘医患友好的蓝图，以个案管理为核心的全程化服务精髓，呈现互联网+</w:t>
      </w:r>
      <w:r w:rsidR="00960569" w:rsidRPr="00031953">
        <w:rPr>
          <w:rFonts w:ascii="仿宋" w:eastAsia="仿宋" w:hAnsi="仿宋" w:hint="eastAsia"/>
          <w:sz w:val="30"/>
          <w:szCs w:val="30"/>
        </w:rPr>
        <w:t>医疗</w:t>
      </w:r>
      <w:r w:rsidRPr="00031953">
        <w:rPr>
          <w:rFonts w:ascii="仿宋" w:eastAsia="仿宋" w:hAnsi="仿宋" w:hint="eastAsia"/>
          <w:sz w:val="30"/>
          <w:szCs w:val="30"/>
        </w:rPr>
        <w:t>服务利器，</w:t>
      </w:r>
      <w:r w:rsidR="00E41381" w:rsidRPr="00031953">
        <w:rPr>
          <w:rFonts w:ascii="仿宋" w:eastAsia="仿宋" w:hAnsi="仿宋" w:hint="eastAsia"/>
          <w:sz w:val="30"/>
          <w:szCs w:val="30"/>
        </w:rPr>
        <w:t>展示如何</w:t>
      </w:r>
      <w:r w:rsidR="00960569" w:rsidRPr="00031953">
        <w:rPr>
          <w:rFonts w:ascii="仿宋" w:eastAsia="仿宋" w:hAnsi="仿宋" w:hint="eastAsia"/>
          <w:sz w:val="30"/>
          <w:szCs w:val="30"/>
        </w:rPr>
        <w:t>联动各级医疗机构</w:t>
      </w:r>
      <w:r w:rsidR="00E41381" w:rsidRPr="00031953">
        <w:rPr>
          <w:rFonts w:ascii="仿宋" w:eastAsia="仿宋" w:hAnsi="仿宋" w:hint="eastAsia"/>
          <w:sz w:val="30"/>
          <w:szCs w:val="30"/>
        </w:rPr>
        <w:t>做连续医疗</w:t>
      </w:r>
      <w:r w:rsidR="00960569" w:rsidRPr="00031953">
        <w:rPr>
          <w:rFonts w:ascii="仿宋" w:eastAsia="仿宋" w:hAnsi="仿宋" w:hint="eastAsia"/>
          <w:sz w:val="30"/>
          <w:szCs w:val="30"/>
        </w:rPr>
        <w:t>服务，</w:t>
      </w:r>
      <w:r w:rsidRPr="00031953">
        <w:rPr>
          <w:rFonts w:ascii="仿宋" w:eastAsia="仿宋" w:hAnsi="仿宋" w:hint="eastAsia"/>
          <w:sz w:val="30"/>
          <w:szCs w:val="30"/>
        </w:rPr>
        <w:t>论坛还</w:t>
      </w:r>
      <w:r w:rsidR="00E41381" w:rsidRPr="00031953">
        <w:rPr>
          <w:rFonts w:ascii="仿宋" w:eastAsia="仿宋" w:hAnsi="仿宋" w:hint="eastAsia"/>
          <w:sz w:val="30"/>
          <w:szCs w:val="30"/>
        </w:rPr>
        <w:t>将举办</w:t>
      </w:r>
      <w:r w:rsidRPr="00031953">
        <w:rPr>
          <w:rFonts w:ascii="仿宋" w:eastAsia="仿宋" w:hAnsi="仿宋" w:hint="eastAsia"/>
          <w:sz w:val="30"/>
          <w:szCs w:val="30"/>
        </w:rPr>
        <w:t>“</w:t>
      </w:r>
      <w:r w:rsidR="005E3059" w:rsidRPr="00031953">
        <w:rPr>
          <w:rFonts w:ascii="仿宋" w:eastAsia="仿宋" w:hAnsi="仿宋" w:hint="eastAsia"/>
          <w:sz w:val="30"/>
          <w:szCs w:val="30"/>
        </w:rPr>
        <w:t>医院服务创新</w:t>
      </w:r>
      <w:r w:rsidRPr="00031953">
        <w:rPr>
          <w:rFonts w:ascii="仿宋" w:eastAsia="仿宋" w:hAnsi="仿宋" w:hint="eastAsia"/>
          <w:sz w:val="30"/>
          <w:szCs w:val="30"/>
        </w:rPr>
        <w:t>擂台赛</w:t>
      </w:r>
      <w:r w:rsidR="005E3059" w:rsidRPr="00031953">
        <w:rPr>
          <w:rFonts w:ascii="仿宋" w:eastAsia="仿宋" w:hAnsi="仿宋" w:hint="eastAsia"/>
          <w:sz w:val="30"/>
          <w:szCs w:val="30"/>
        </w:rPr>
        <w:t>”</w:t>
      </w:r>
      <w:r w:rsidR="00E41381" w:rsidRPr="00031953">
        <w:rPr>
          <w:rFonts w:ascii="仿宋" w:eastAsia="仿宋" w:hAnsi="仿宋" w:hint="eastAsia"/>
          <w:sz w:val="30"/>
          <w:szCs w:val="30"/>
        </w:rPr>
        <w:t>，</w:t>
      </w:r>
      <w:r w:rsidR="00E865F0" w:rsidRPr="00031953">
        <w:rPr>
          <w:rFonts w:ascii="仿宋" w:eastAsia="仿宋" w:hAnsi="仿宋" w:hint="eastAsia"/>
          <w:sz w:val="30"/>
          <w:szCs w:val="30"/>
        </w:rPr>
        <w:t>一展</w:t>
      </w:r>
      <w:r w:rsidR="00E41381" w:rsidRPr="00031953">
        <w:rPr>
          <w:rFonts w:ascii="仿宋" w:eastAsia="仿宋" w:hAnsi="仿宋" w:hint="eastAsia"/>
          <w:sz w:val="30"/>
          <w:szCs w:val="30"/>
        </w:rPr>
        <w:t>各类医院</w:t>
      </w:r>
      <w:r w:rsidR="00E865F0" w:rsidRPr="00031953">
        <w:rPr>
          <w:rFonts w:ascii="仿宋" w:eastAsia="仿宋" w:hAnsi="仿宋" w:hint="eastAsia"/>
          <w:sz w:val="30"/>
          <w:szCs w:val="30"/>
        </w:rPr>
        <w:lastRenderedPageBreak/>
        <w:t>服务创新新高度</w:t>
      </w:r>
      <w:r w:rsidRPr="00031953">
        <w:rPr>
          <w:rFonts w:ascii="仿宋" w:eastAsia="仿宋" w:hAnsi="仿宋" w:hint="eastAsia"/>
          <w:sz w:val="30"/>
          <w:szCs w:val="30"/>
        </w:rPr>
        <w:t>。</w:t>
      </w:r>
      <w:bookmarkStart w:id="4" w:name="_GoBack"/>
      <w:bookmarkEnd w:id="2"/>
      <w:bookmarkEnd w:id="3"/>
      <w:bookmarkEnd w:id="4"/>
    </w:p>
    <w:p w:rsidR="00A33600" w:rsidRPr="00031953" w:rsidRDefault="00A33600" w:rsidP="001E4237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031953">
        <w:rPr>
          <w:rFonts w:ascii="黑体" w:eastAsia="黑体" w:hAnsi="黑体" w:hint="eastAsia"/>
          <w:b/>
          <w:sz w:val="30"/>
          <w:szCs w:val="30"/>
        </w:rPr>
        <w:lastRenderedPageBreak/>
        <w:t>一、</w:t>
      </w:r>
      <w:r w:rsidR="001C6CB0" w:rsidRPr="00031953">
        <w:rPr>
          <w:rFonts w:ascii="黑体" w:eastAsia="黑体" w:hAnsi="黑体" w:hint="eastAsia"/>
          <w:b/>
          <w:sz w:val="30"/>
          <w:szCs w:val="30"/>
        </w:rPr>
        <w:t>诚邀</w:t>
      </w:r>
    </w:p>
    <w:p w:rsidR="00DF50FF" w:rsidRPr="00031953" w:rsidRDefault="00F62C0B" w:rsidP="001E4237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全国各级公立、民营医疗卫生机构</w:t>
      </w:r>
      <w:r w:rsidR="003F1DA6" w:rsidRPr="00031953">
        <w:rPr>
          <w:rFonts w:ascii="仿宋" w:eastAsia="仿宋" w:hAnsi="仿宋" w:hint="eastAsia"/>
          <w:sz w:val="30"/>
          <w:szCs w:val="30"/>
        </w:rPr>
        <w:t>、健康服务机构</w:t>
      </w:r>
      <w:r w:rsidRPr="00031953">
        <w:rPr>
          <w:rFonts w:ascii="仿宋" w:eastAsia="仿宋" w:hAnsi="仿宋" w:hint="eastAsia"/>
          <w:sz w:val="30"/>
          <w:szCs w:val="30"/>
        </w:rPr>
        <w:t>领导，从事医院管理、患者服务、品牌运营管理、</w:t>
      </w:r>
      <w:r w:rsidR="004658EC" w:rsidRPr="00031953">
        <w:rPr>
          <w:rFonts w:ascii="仿宋" w:eastAsia="仿宋" w:hAnsi="仿宋" w:hint="eastAsia"/>
          <w:sz w:val="30"/>
          <w:szCs w:val="30"/>
        </w:rPr>
        <w:t>个案管理、</w:t>
      </w:r>
      <w:r w:rsidR="00E41381" w:rsidRPr="00031953">
        <w:rPr>
          <w:rFonts w:ascii="仿宋" w:eastAsia="仿宋" w:hAnsi="仿宋" w:hint="eastAsia"/>
          <w:sz w:val="30"/>
          <w:szCs w:val="30"/>
        </w:rPr>
        <w:t>分级诊疗</w:t>
      </w:r>
      <w:r w:rsidRPr="00031953">
        <w:rPr>
          <w:rFonts w:ascii="仿宋" w:eastAsia="仿宋" w:hAnsi="仿宋" w:hint="eastAsia"/>
          <w:sz w:val="30"/>
          <w:szCs w:val="30"/>
        </w:rPr>
        <w:t>相关工作的全国同行、跨界精英参与交流。</w:t>
      </w:r>
    </w:p>
    <w:p w:rsidR="006906A7" w:rsidRPr="00031953" w:rsidRDefault="00A3316F" w:rsidP="001E4237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031953">
        <w:rPr>
          <w:rFonts w:ascii="黑体" w:eastAsia="黑体" w:hAnsi="黑体" w:hint="eastAsia"/>
          <w:b/>
          <w:sz w:val="30"/>
          <w:szCs w:val="30"/>
        </w:rPr>
        <w:t>二、</w:t>
      </w:r>
      <w:r w:rsidR="006906A7" w:rsidRPr="00031953">
        <w:rPr>
          <w:rFonts w:ascii="黑体" w:eastAsia="黑体" w:hAnsi="黑体" w:hint="eastAsia"/>
          <w:b/>
          <w:sz w:val="30"/>
          <w:szCs w:val="30"/>
        </w:rPr>
        <w:t>主题</w:t>
      </w:r>
    </w:p>
    <w:p w:rsidR="006906A7" w:rsidRPr="00031953" w:rsidRDefault="00F62C0B" w:rsidP="001E4237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 xml:space="preserve">精益 服务 </w:t>
      </w:r>
      <w:r w:rsidR="00C959BC" w:rsidRPr="00031953">
        <w:rPr>
          <w:rFonts w:ascii="仿宋" w:eastAsia="仿宋" w:hAnsi="仿宋" w:hint="eastAsia"/>
          <w:sz w:val="30"/>
          <w:szCs w:val="30"/>
        </w:rPr>
        <w:t>创新</w:t>
      </w:r>
      <w:r w:rsidRPr="00031953">
        <w:rPr>
          <w:rFonts w:ascii="仿宋" w:eastAsia="仿宋" w:hAnsi="仿宋" w:hint="eastAsia"/>
          <w:sz w:val="30"/>
          <w:szCs w:val="30"/>
        </w:rPr>
        <w:t xml:space="preserve"> 共进</w:t>
      </w:r>
    </w:p>
    <w:p w:rsidR="0029251A" w:rsidRPr="00031953" w:rsidRDefault="0029251A" w:rsidP="001E4237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031953">
        <w:rPr>
          <w:rFonts w:ascii="黑体" w:eastAsia="黑体" w:hAnsi="黑体" w:hint="eastAsia"/>
          <w:b/>
          <w:sz w:val="30"/>
          <w:szCs w:val="30"/>
        </w:rPr>
        <w:t>三、</w:t>
      </w:r>
      <w:r w:rsidR="00A40897" w:rsidRPr="00031953">
        <w:rPr>
          <w:rFonts w:ascii="黑体" w:eastAsia="黑体" w:hAnsi="黑体" w:hint="eastAsia"/>
          <w:b/>
          <w:sz w:val="30"/>
          <w:szCs w:val="30"/>
        </w:rPr>
        <w:t>主要内容</w:t>
      </w:r>
    </w:p>
    <w:p w:rsidR="0029251A" w:rsidRPr="004A2DC7" w:rsidRDefault="00434807" w:rsidP="001E4237">
      <w:pPr>
        <w:spacing w:line="360" w:lineRule="auto"/>
        <w:ind w:left="48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AD1EDA" w:rsidRPr="004A2DC7">
        <w:rPr>
          <w:rFonts w:ascii="仿宋" w:eastAsia="仿宋" w:hAnsi="仿宋" w:hint="eastAsia"/>
          <w:b/>
          <w:sz w:val="30"/>
          <w:szCs w:val="30"/>
        </w:rPr>
        <w:t>一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2A4B45" w:rsidRPr="004A2DC7">
        <w:rPr>
          <w:rFonts w:ascii="仿宋" w:eastAsia="仿宋" w:hAnsi="仿宋" w:hint="eastAsia"/>
          <w:b/>
          <w:sz w:val="30"/>
          <w:szCs w:val="30"/>
        </w:rPr>
        <w:t>精益管理</w:t>
      </w:r>
      <w:r w:rsidR="007F6CFD" w:rsidRPr="004A2DC7">
        <w:rPr>
          <w:rFonts w:ascii="仿宋" w:eastAsia="仿宋" w:hAnsi="仿宋" w:hint="eastAsia"/>
          <w:b/>
          <w:sz w:val="30"/>
          <w:szCs w:val="30"/>
        </w:rPr>
        <w:t>专题</w:t>
      </w:r>
    </w:p>
    <w:p w:rsidR="0029251A" w:rsidRPr="00031953" w:rsidRDefault="002A4B45" w:rsidP="001E4237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1.</w:t>
      </w:r>
      <w:r w:rsidR="007F6CFD" w:rsidRPr="00031953">
        <w:rPr>
          <w:rFonts w:ascii="仿宋" w:eastAsia="仿宋" w:hAnsi="仿宋"/>
          <w:sz w:val="30"/>
          <w:szCs w:val="30"/>
        </w:rPr>
        <w:t>《</w:t>
      </w:r>
      <w:r w:rsidR="007F6CFD" w:rsidRPr="00031953">
        <w:rPr>
          <w:rFonts w:ascii="仿宋" w:eastAsia="仿宋" w:hAnsi="仿宋" w:hint="eastAsia"/>
          <w:b/>
          <w:sz w:val="30"/>
          <w:szCs w:val="30"/>
        </w:rPr>
        <w:t>方向：</w:t>
      </w:r>
      <w:r w:rsidR="007F6CFD" w:rsidRPr="00031953">
        <w:rPr>
          <w:rFonts w:ascii="仿宋" w:eastAsia="仿宋" w:hAnsi="仿宋" w:hint="eastAsia"/>
          <w:sz w:val="30"/>
          <w:szCs w:val="30"/>
        </w:rPr>
        <w:t>全面医改带来的机遇和挑战》</w:t>
      </w:r>
    </w:p>
    <w:p w:rsidR="007F6CFD" w:rsidRPr="00031953" w:rsidRDefault="007F6CFD" w:rsidP="001E4237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</w:t>
      </w:r>
      <w:r w:rsidR="00803817" w:rsidRPr="00031953">
        <w:rPr>
          <w:rFonts w:ascii="仿宋" w:eastAsia="仿宋" w:hAnsi="仿宋" w:hint="eastAsia"/>
          <w:sz w:val="30"/>
          <w:szCs w:val="30"/>
        </w:rPr>
        <w:t>.</w:t>
      </w:r>
      <w:r w:rsidRPr="00031953">
        <w:rPr>
          <w:rFonts w:ascii="仿宋" w:eastAsia="仿宋" w:hAnsi="仿宋" w:hint="eastAsia"/>
          <w:sz w:val="30"/>
          <w:szCs w:val="30"/>
        </w:rPr>
        <w:t>《</w:t>
      </w:r>
      <w:r w:rsidR="00344721" w:rsidRPr="00031953">
        <w:rPr>
          <w:rFonts w:ascii="仿宋" w:eastAsia="仿宋" w:hAnsi="仿宋" w:hint="eastAsia"/>
          <w:b/>
          <w:sz w:val="30"/>
          <w:szCs w:val="30"/>
        </w:rPr>
        <w:t>重构：</w:t>
      </w:r>
      <w:r w:rsidR="00344721" w:rsidRPr="00031953">
        <w:rPr>
          <w:rFonts w:ascii="仿宋" w:eastAsia="仿宋" w:hAnsi="仿宋" w:hint="eastAsia"/>
          <w:sz w:val="30"/>
          <w:szCs w:val="30"/>
        </w:rPr>
        <w:t>院长视角的医院运营管理</w:t>
      </w:r>
      <w:r w:rsidRPr="00031953">
        <w:rPr>
          <w:rFonts w:ascii="仿宋" w:eastAsia="仿宋" w:hAnsi="仿宋" w:hint="eastAsia"/>
          <w:sz w:val="30"/>
          <w:szCs w:val="30"/>
        </w:rPr>
        <w:t>》</w:t>
      </w:r>
    </w:p>
    <w:p w:rsidR="00D50673" w:rsidRPr="00031953" w:rsidRDefault="00D50673" w:rsidP="001E4237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3.《</w:t>
      </w:r>
      <w:r w:rsidRPr="0003195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共赢：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医联体共建共赢策略</w:t>
      </w:r>
      <w:r w:rsidRPr="00031953">
        <w:rPr>
          <w:rFonts w:ascii="仿宋" w:eastAsia="仿宋" w:hAnsi="仿宋" w:hint="eastAsia"/>
          <w:sz w:val="30"/>
          <w:szCs w:val="30"/>
        </w:rPr>
        <w:t>》</w:t>
      </w:r>
    </w:p>
    <w:p w:rsidR="00D50673" w:rsidRPr="00031953" w:rsidRDefault="00D50673" w:rsidP="001E4237">
      <w:pPr>
        <w:spacing w:line="360" w:lineRule="auto"/>
        <w:ind w:left="480"/>
        <w:rPr>
          <w:rFonts w:ascii="仿宋" w:eastAsia="仿宋" w:hAnsi="仿宋" w:cs="宋体"/>
          <w:kern w:val="0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4.</w:t>
      </w:r>
      <w:r w:rsidRPr="00031953">
        <w:rPr>
          <w:rFonts w:ascii="仿宋" w:eastAsia="仿宋" w:hAnsi="仿宋" w:cs="宋体" w:hint="eastAsia"/>
          <w:bCs/>
          <w:kern w:val="0"/>
          <w:sz w:val="30"/>
          <w:szCs w:val="30"/>
        </w:rPr>
        <w:t>《</w:t>
      </w:r>
      <w:r w:rsidRPr="0003195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前瞻：</w:t>
      </w:r>
      <w:r w:rsidR="00332BA2" w:rsidRPr="00031953">
        <w:rPr>
          <w:rFonts w:ascii="仿宋" w:eastAsia="仿宋" w:hAnsi="仿宋" w:cs="宋体" w:hint="eastAsia"/>
          <w:kern w:val="0"/>
          <w:sz w:val="30"/>
          <w:szCs w:val="30"/>
        </w:rPr>
        <w:t>“智慧飞轮效应”对医院学科建设启示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》</w:t>
      </w:r>
    </w:p>
    <w:p w:rsidR="00434807" w:rsidRPr="00031953" w:rsidRDefault="00434807" w:rsidP="001E4237">
      <w:pPr>
        <w:spacing w:line="360" w:lineRule="auto"/>
        <w:ind w:left="480"/>
        <w:rPr>
          <w:rFonts w:ascii="仿宋" w:eastAsia="仿宋" w:hAnsi="仿宋" w:cs="宋体"/>
          <w:kern w:val="0"/>
          <w:sz w:val="30"/>
          <w:szCs w:val="30"/>
        </w:rPr>
      </w:pPr>
      <w:r w:rsidRPr="00031953">
        <w:rPr>
          <w:rFonts w:ascii="仿宋" w:eastAsia="仿宋" w:hAnsi="仿宋" w:cs="宋体" w:hint="eastAsia"/>
          <w:bCs/>
          <w:kern w:val="0"/>
          <w:sz w:val="30"/>
          <w:szCs w:val="30"/>
        </w:rPr>
        <w:t>5.《</w:t>
      </w:r>
      <w:r w:rsidRPr="0003195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品质：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精益服务</w:t>
      </w:r>
      <w:r w:rsidR="00AA7340" w:rsidRPr="00031953">
        <w:rPr>
          <w:rFonts w:ascii="仿宋" w:eastAsia="仿宋" w:hAnsi="仿宋" w:cs="宋体" w:hint="eastAsia"/>
          <w:kern w:val="0"/>
          <w:sz w:val="30"/>
          <w:szCs w:val="30"/>
        </w:rPr>
        <w:t>追求卓越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品质》</w:t>
      </w:r>
    </w:p>
    <w:p w:rsidR="00AD1EDA" w:rsidRPr="004A2DC7" w:rsidRDefault="00AD1EDA" w:rsidP="001E4237">
      <w:pPr>
        <w:spacing w:line="360" w:lineRule="auto"/>
        <w:ind w:left="48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（二）医患友好专题</w:t>
      </w:r>
    </w:p>
    <w:p w:rsidR="00AD1EDA" w:rsidRPr="00031953" w:rsidRDefault="000379EB" w:rsidP="001E4237">
      <w:pPr>
        <w:spacing w:line="360" w:lineRule="auto"/>
        <w:ind w:left="48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AD1EDA" w:rsidRPr="00031953">
        <w:rPr>
          <w:rFonts w:ascii="仿宋" w:eastAsia="仿宋" w:hAnsi="仿宋" w:hint="eastAsia"/>
          <w:sz w:val="30"/>
          <w:szCs w:val="30"/>
        </w:rPr>
        <w:t>《</w:t>
      </w:r>
      <w:r w:rsidR="00AD1EDA" w:rsidRPr="00031953">
        <w:rPr>
          <w:rFonts w:ascii="仿宋" w:eastAsia="仿宋" w:hAnsi="仿宋" w:hint="eastAsia"/>
          <w:b/>
          <w:sz w:val="30"/>
          <w:szCs w:val="30"/>
        </w:rPr>
        <w:t>友好：</w:t>
      </w:r>
      <w:r w:rsidR="00AD1EDA" w:rsidRPr="00031953">
        <w:rPr>
          <w:rFonts w:ascii="仿宋" w:eastAsia="仿宋" w:hAnsi="仿宋" w:hint="eastAsia"/>
          <w:sz w:val="30"/>
          <w:szCs w:val="30"/>
        </w:rPr>
        <w:t>“医患友好度”助升医院软实力》</w:t>
      </w:r>
    </w:p>
    <w:p w:rsidR="00AA7340" w:rsidRPr="00031953" w:rsidRDefault="00AA7340" w:rsidP="001E4237">
      <w:pPr>
        <w:spacing w:line="360" w:lineRule="auto"/>
        <w:ind w:left="482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2.《</w:t>
      </w:r>
      <w:r w:rsidR="00F43E5B" w:rsidRPr="00031953">
        <w:rPr>
          <w:rFonts w:ascii="仿宋" w:eastAsia="仿宋" w:hAnsi="仿宋" w:hint="eastAsia"/>
          <w:b/>
          <w:sz w:val="30"/>
          <w:szCs w:val="30"/>
        </w:rPr>
        <w:t>样板</w:t>
      </w:r>
      <w:r w:rsidRPr="00031953">
        <w:rPr>
          <w:rFonts w:ascii="仿宋" w:eastAsia="仿宋" w:hAnsi="仿宋" w:hint="eastAsia"/>
          <w:b/>
          <w:sz w:val="30"/>
          <w:szCs w:val="30"/>
        </w:rPr>
        <w:t>：</w:t>
      </w:r>
      <w:r w:rsidRPr="00031953">
        <w:rPr>
          <w:rFonts w:ascii="仿宋" w:eastAsia="仿宋" w:hAnsi="仿宋" w:hint="eastAsia"/>
          <w:sz w:val="30"/>
          <w:szCs w:val="30"/>
        </w:rPr>
        <w:t>解读“医患友好度”三级医院评价体系》</w:t>
      </w:r>
    </w:p>
    <w:p w:rsidR="00AA7340" w:rsidRPr="00031953" w:rsidRDefault="00AA7340" w:rsidP="001E4237">
      <w:pPr>
        <w:spacing w:line="360" w:lineRule="auto"/>
        <w:ind w:left="482"/>
        <w:rPr>
          <w:rFonts w:ascii="仿宋" w:eastAsia="仿宋" w:hAnsi="仿宋" w:cs="宋体"/>
          <w:kern w:val="0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3.</w:t>
      </w:r>
      <w:r w:rsidRPr="00031953">
        <w:rPr>
          <w:rFonts w:ascii="仿宋" w:eastAsia="仿宋" w:hAnsi="仿宋" w:cs="宋体" w:hint="eastAsia"/>
          <w:bCs/>
          <w:kern w:val="0"/>
          <w:sz w:val="30"/>
          <w:szCs w:val="30"/>
        </w:rPr>
        <w:t>《</w:t>
      </w:r>
      <w:r w:rsidRPr="0003195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智能：</w:t>
      </w:r>
      <w:r w:rsidR="003C501D" w:rsidRPr="00031953">
        <w:rPr>
          <w:rFonts w:ascii="仿宋" w:eastAsia="仿宋" w:hAnsi="仿宋" w:cs="宋体" w:hint="eastAsia"/>
          <w:kern w:val="0"/>
          <w:sz w:val="30"/>
          <w:szCs w:val="30"/>
        </w:rPr>
        <w:t>创新模式与技术提升患者体验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》</w:t>
      </w:r>
    </w:p>
    <w:p w:rsidR="0029251A" w:rsidRPr="004A2DC7" w:rsidRDefault="007F6CFD" w:rsidP="001E4237">
      <w:pPr>
        <w:spacing w:line="360" w:lineRule="auto"/>
        <w:ind w:left="48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AD1EDA" w:rsidRPr="004A2DC7">
        <w:rPr>
          <w:rFonts w:ascii="仿宋" w:eastAsia="仿宋" w:hAnsi="仿宋" w:hint="eastAsia"/>
          <w:b/>
          <w:sz w:val="30"/>
          <w:szCs w:val="30"/>
        </w:rPr>
        <w:t>三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2A4B45" w:rsidRPr="004A2DC7">
        <w:rPr>
          <w:rFonts w:ascii="仿宋" w:eastAsia="仿宋" w:hAnsi="仿宋" w:hint="eastAsia"/>
          <w:b/>
          <w:sz w:val="30"/>
          <w:szCs w:val="30"/>
        </w:rPr>
        <w:t>全程服务</w:t>
      </w:r>
      <w:r w:rsidRPr="004A2DC7">
        <w:rPr>
          <w:rFonts w:ascii="仿宋" w:eastAsia="仿宋" w:hAnsi="仿宋" w:hint="eastAsia"/>
          <w:b/>
          <w:sz w:val="30"/>
          <w:szCs w:val="30"/>
        </w:rPr>
        <w:t>专题</w:t>
      </w:r>
    </w:p>
    <w:p w:rsidR="00E765BD" w:rsidRDefault="00D50673" w:rsidP="001E4237">
      <w:pPr>
        <w:spacing w:line="360" w:lineRule="auto"/>
        <w:ind w:left="480"/>
        <w:rPr>
          <w:rFonts w:ascii="仿宋" w:eastAsia="仿宋" w:hAnsi="仿宋" w:cs="宋体"/>
          <w:kern w:val="0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1.</w:t>
      </w:r>
      <w:r w:rsidR="00E47B00" w:rsidRPr="00031953">
        <w:rPr>
          <w:rFonts w:ascii="仿宋" w:eastAsia="仿宋" w:hAnsi="仿宋" w:cs="宋体" w:hint="eastAsia"/>
          <w:bCs/>
          <w:kern w:val="0"/>
          <w:sz w:val="30"/>
          <w:szCs w:val="30"/>
        </w:rPr>
        <w:t>《</w:t>
      </w:r>
      <w:r w:rsidR="00E47B00" w:rsidRPr="0003195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全程：</w:t>
      </w:r>
      <w:r w:rsidR="00E47B00" w:rsidRPr="00031953">
        <w:rPr>
          <w:rFonts w:ascii="仿宋" w:eastAsia="仿宋" w:hAnsi="仿宋" w:cs="宋体" w:hint="eastAsia"/>
          <w:bCs/>
          <w:kern w:val="0"/>
          <w:sz w:val="30"/>
          <w:szCs w:val="30"/>
        </w:rPr>
        <w:t>如何</w:t>
      </w:r>
      <w:r w:rsidR="00E47B00" w:rsidRPr="00031953">
        <w:rPr>
          <w:rFonts w:ascii="仿宋" w:eastAsia="仿宋" w:hAnsi="仿宋" w:cs="宋体" w:hint="eastAsia"/>
          <w:kern w:val="0"/>
          <w:sz w:val="30"/>
          <w:szCs w:val="30"/>
        </w:rPr>
        <w:t>打造不断线的全生命周期患者服务体系》</w:t>
      </w:r>
    </w:p>
    <w:p w:rsidR="007B1998" w:rsidRPr="00031953" w:rsidRDefault="007B1998" w:rsidP="001E4237">
      <w:pPr>
        <w:spacing w:line="360" w:lineRule="auto"/>
        <w:ind w:left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Pr="007B1998">
        <w:rPr>
          <w:rFonts w:hint="eastAsia"/>
        </w:rPr>
        <w:t xml:space="preserve"> </w:t>
      </w:r>
      <w:r>
        <w:rPr>
          <w:rFonts w:hint="eastAsia"/>
        </w:rPr>
        <w:t>《</w:t>
      </w:r>
      <w:r w:rsidRPr="007B1998">
        <w:rPr>
          <w:rFonts w:ascii="仿宋" w:eastAsia="仿宋" w:hAnsi="仿宋" w:cs="宋体" w:hint="eastAsia"/>
          <w:b/>
          <w:kern w:val="0"/>
          <w:sz w:val="30"/>
          <w:szCs w:val="30"/>
        </w:rPr>
        <w:t>协作</w:t>
      </w:r>
      <w:r w:rsidRPr="007B1998">
        <w:rPr>
          <w:rFonts w:ascii="仿宋" w:eastAsia="仿宋" w:hAnsi="仿宋" w:cs="宋体" w:hint="eastAsia"/>
          <w:kern w:val="0"/>
          <w:sz w:val="30"/>
          <w:szCs w:val="30"/>
        </w:rPr>
        <w:t>：多学科协作（MDT）与全程化服务的结合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</w:p>
    <w:p w:rsidR="00AA7340" w:rsidRPr="00031953" w:rsidRDefault="00417BCC" w:rsidP="001E4237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E47B00" w:rsidRPr="00031953">
        <w:rPr>
          <w:rFonts w:ascii="仿宋" w:eastAsia="仿宋" w:hAnsi="仿宋" w:hint="eastAsia"/>
          <w:sz w:val="30"/>
          <w:szCs w:val="30"/>
        </w:rPr>
        <w:t>.《</w:t>
      </w:r>
      <w:r w:rsidR="00E47B00" w:rsidRPr="0003195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人文：</w:t>
      </w:r>
      <w:r w:rsidR="009679BE">
        <w:rPr>
          <w:rFonts w:ascii="仿宋" w:eastAsia="仿宋" w:hAnsi="仿宋" w:cs="宋体" w:hint="eastAsia"/>
          <w:bCs/>
          <w:kern w:val="0"/>
          <w:sz w:val="30"/>
          <w:szCs w:val="30"/>
        </w:rPr>
        <w:t>医学人文视角</w:t>
      </w:r>
      <w:r w:rsidR="002A7A25">
        <w:rPr>
          <w:rFonts w:ascii="仿宋" w:eastAsia="仿宋" w:hAnsi="仿宋" w:cs="宋体" w:hint="eastAsia"/>
          <w:bCs/>
          <w:kern w:val="0"/>
          <w:sz w:val="30"/>
          <w:szCs w:val="30"/>
        </w:rPr>
        <w:t>解读医患关系</w:t>
      </w:r>
      <w:r w:rsidR="00E47B00" w:rsidRPr="00031953">
        <w:rPr>
          <w:rFonts w:ascii="仿宋" w:eastAsia="仿宋" w:hAnsi="仿宋" w:hint="eastAsia"/>
          <w:sz w:val="30"/>
          <w:szCs w:val="30"/>
        </w:rPr>
        <w:t>》</w:t>
      </w:r>
    </w:p>
    <w:p w:rsidR="00E47B00" w:rsidRPr="00031953" w:rsidRDefault="00417BCC" w:rsidP="001E4237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="00AA7340" w:rsidRPr="00031953">
        <w:rPr>
          <w:rFonts w:ascii="仿宋" w:eastAsia="仿宋" w:hAnsi="仿宋" w:cs="宋体" w:hint="eastAsia"/>
          <w:kern w:val="0"/>
          <w:sz w:val="30"/>
          <w:szCs w:val="30"/>
        </w:rPr>
        <w:t>.《</w:t>
      </w:r>
      <w:r w:rsidR="00AA7340" w:rsidRPr="00031953">
        <w:rPr>
          <w:rFonts w:ascii="仿宋" w:eastAsia="仿宋" w:hAnsi="仿宋" w:cs="宋体" w:hint="eastAsia"/>
          <w:b/>
          <w:kern w:val="0"/>
          <w:sz w:val="30"/>
          <w:szCs w:val="30"/>
        </w:rPr>
        <w:t>温度：</w:t>
      </w:r>
      <w:r w:rsidR="00AA7340" w:rsidRPr="00031953">
        <w:rPr>
          <w:rFonts w:ascii="仿宋" w:eastAsia="仿宋" w:hAnsi="仿宋" w:cs="宋体" w:hint="eastAsia"/>
          <w:kern w:val="0"/>
          <w:sz w:val="30"/>
          <w:szCs w:val="30"/>
        </w:rPr>
        <w:t>医务社工与志愿服务提升患者体验》</w:t>
      </w:r>
    </w:p>
    <w:p w:rsidR="0029251A" w:rsidRPr="004A2DC7" w:rsidRDefault="007F6CFD" w:rsidP="00FF2436">
      <w:pPr>
        <w:spacing w:line="360" w:lineRule="auto"/>
        <w:ind w:firstLineChars="200" w:firstLine="65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lastRenderedPageBreak/>
        <w:t>（</w:t>
      </w:r>
      <w:r w:rsidR="00AD1EDA" w:rsidRPr="004A2DC7">
        <w:rPr>
          <w:rFonts w:ascii="仿宋" w:eastAsia="仿宋" w:hAnsi="仿宋" w:hint="eastAsia"/>
          <w:b/>
          <w:sz w:val="30"/>
          <w:szCs w:val="30"/>
        </w:rPr>
        <w:t>四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8C14D4" w:rsidRPr="004A2DC7">
        <w:rPr>
          <w:rFonts w:ascii="仿宋" w:eastAsia="仿宋" w:hAnsi="仿宋" w:hint="eastAsia"/>
          <w:b/>
          <w:sz w:val="30"/>
          <w:szCs w:val="30"/>
        </w:rPr>
        <w:t>个案管理</w:t>
      </w:r>
      <w:r w:rsidRPr="004A2DC7">
        <w:rPr>
          <w:rFonts w:ascii="仿宋" w:eastAsia="仿宋" w:hAnsi="仿宋" w:hint="eastAsia"/>
          <w:b/>
          <w:sz w:val="30"/>
          <w:szCs w:val="30"/>
        </w:rPr>
        <w:t>专题</w:t>
      </w:r>
    </w:p>
    <w:p w:rsidR="00E47B00" w:rsidRPr="00031953" w:rsidRDefault="00E47B00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1.</w:t>
      </w:r>
      <w:r w:rsidR="007822A2" w:rsidRPr="00031953">
        <w:rPr>
          <w:rFonts w:ascii="仿宋" w:eastAsia="仿宋" w:hAnsi="仿宋" w:hint="eastAsia"/>
          <w:sz w:val="30"/>
          <w:szCs w:val="30"/>
        </w:rPr>
        <w:t>《</w:t>
      </w:r>
      <w:r w:rsidR="007822A2" w:rsidRPr="0003195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标杆：</w:t>
      </w:r>
      <w:r w:rsidR="007822A2" w:rsidRPr="00031953">
        <w:rPr>
          <w:rFonts w:ascii="仿宋" w:eastAsia="仿宋" w:hAnsi="仿宋" w:cs="宋体" w:hint="eastAsia"/>
          <w:kern w:val="0"/>
          <w:sz w:val="30"/>
          <w:szCs w:val="30"/>
        </w:rPr>
        <w:t>美国UPMC服务战略和个案管理</w:t>
      </w:r>
      <w:r w:rsidR="007822A2" w:rsidRPr="00031953">
        <w:rPr>
          <w:rFonts w:ascii="仿宋" w:eastAsia="仿宋" w:hAnsi="仿宋" w:hint="eastAsia"/>
          <w:sz w:val="30"/>
          <w:szCs w:val="30"/>
        </w:rPr>
        <w:t>》</w:t>
      </w:r>
    </w:p>
    <w:p w:rsidR="007822A2" w:rsidRPr="00031953" w:rsidRDefault="007822A2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2.《</w:t>
      </w:r>
      <w:r w:rsidRPr="00031953">
        <w:rPr>
          <w:rFonts w:ascii="仿宋" w:eastAsia="仿宋" w:hAnsi="仿宋" w:cs="宋体" w:hint="eastAsia"/>
          <w:b/>
          <w:kern w:val="0"/>
          <w:sz w:val="30"/>
          <w:szCs w:val="30"/>
        </w:rPr>
        <w:t>利器：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医院客户关系的</w:t>
      </w:r>
      <w:r w:rsidR="00325C1D" w:rsidRPr="00031953">
        <w:rPr>
          <w:rFonts w:ascii="仿宋" w:eastAsia="仿宋" w:hAnsi="仿宋" w:cs="宋体" w:hint="eastAsia"/>
          <w:kern w:val="0"/>
          <w:sz w:val="30"/>
          <w:szCs w:val="30"/>
        </w:rPr>
        <w:t>智能化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325C1D" w:rsidRPr="00031953">
        <w:rPr>
          <w:rFonts w:ascii="仿宋" w:eastAsia="仿宋" w:hAnsi="仿宋" w:cs="宋体" w:hint="eastAsia"/>
          <w:kern w:val="0"/>
          <w:sz w:val="30"/>
          <w:szCs w:val="30"/>
        </w:rPr>
        <w:t>跨越式</w:t>
      </w:r>
      <w:r w:rsidRPr="00031953">
        <w:rPr>
          <w:rFonts w:ascii="仿宋" w:eastAsia="仿宋" w:hAnsi="仿宋" w:cs="宋体" w:hint="eastAsia"/>
          <w:kern w:val="0"/>
          <w:sz w:val="30"/>
          <w:szCs w:val="30"/>
        </w:rPr>
        <w:t>管理</w:t>
      </w:r>
      <w:r w:rsidRPr="00031953">
        <w:rPr>
          <w:rFonts w:ascii="仿宋" w:eastAsia="仿宋" w:hAnsi="仿宋" w:hint="eastAsia"/>
          <w:sz w:val="30"/>
          <w:szCs w:val="30"/>
        </w:rPr>
        <w:t>》</w:t>
      </w:r>
    </w:p>
    <w:p w:rsidR="007822A2" w:rsidRPr="00031953" w:rsidRDefault="007822A2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3.《</w:t>
      </w:r>
      <w:r w:rsidRPr="00031953">
        <w:rPr>
          <w:rFonts w:ascii="仿宋" w:eastAsia="仿宋" w:hAnsi="仿宋" w:hint="eastAsia"/>
          <w:b/>
          <w:sz w:val="30"/>
          <w:szCs w:val="30"/>
        </w:rPr>
        <w:t>照护：</w:t>
      </w:r>
      <w:r w:rsidR="003F1DA6" w:rsidRPr="00031953">
        <w:rPr>
          <w:rFonts w:ascii="仿宋" w:eastAsia="仿宋" w:hAnsi="仿宋" w:hint="eastAsia"/>
          <w:sz w:val="30"/>
          <w:szCs w:val="30"/>
        </w:rPr>
        <w:t>台湾</w:t>
      </w:r>
      <w:r w:rsidRPr="00031953">
        <w:rPr>
          <w:rFonts w:ascii="仿宋" w:eastAsia="仿宋" w:hAnsi="仿宋" w:hint="eastAsia"/>
          <w:sz w:val="30"/>
          <w:szCs w:val="30"/>
        </w:rPr>
        <w:t>全程全面的个案管理》</w:t>
      </w:r>
    </w:p>
    <w:p w:rsidR="00744E8E" w:rsidRPr="00031953" w:rsidRDefault="00744E8E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4.《</w:t>
      </w:r>
      <w:r w:rsidRPr="00031953">
        <w:rPr>
          <w:rFonts w:ascii="仿宋" w:eastAsia="仿宋" w:hAnsi="仿宋" w:hint="eastAsia"/>
          <w:b/>
          <w:sz w:val="30"/>
          <w:szCs w:val="30"/>
        </w:rPr>
        <w:t>支持</w:t>
      </w:r>
      <w:r w:rsidRPr="00031953">
        <w:rPr>
          <w:rFonts w:ascii="仿宋" w:eastAsia="仿宋" w:hAnsi="仿宋" w:hint="eastAsia"/>
          <w:sz w:val="30"/>
          <w:szCs w:val="30"/>
        </w:rPr>
        <w:t>：</w:t>
      </w:r>
      <w:r w:rsidR="00563335" w:rsidRPr="00031953">
        <w:rPr>
          <w:rFonts w:ascii="仿宋" w:eastAsia="仿宋" w:hAnsi="仿宋" w:hint="eastAsia"/>
          <w:sz w:val="30"/>
          <w:szCs w:val="30"/>
        </w:rPr>
        <w:t>“互联网+临床支持”助力医患友好新实践</w:t>
      </w:r>
      <w:r w:rsidR="00412A60" w:rsidRPr="00031953">
        <w:rPr>
          <w:rFonts w:ascii="仿宋" w:eastAsia="仿宋" w:hAnsi="仿宋" w:hint="eastAsia"/>
          <w:sz w:val="30"/>
          <w:szCs w:val="30"/>
        </w:rPr>
        <w:t>》</w:t>
      </w:r>
    </w:p>
    <w:p w:rsidR="002A4B45" w:rsidRPr="004A2DC7" w:rsidRDefault="007F6CFD" w:rsidP="00FF2436">
      <w:pPr>
        <w:spacing w:line="360" w:lineRule="auto"/>
        <w:ind w:firstLineChars="200" w:firstLine="65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AD1EDA" w:rsidRPr="004A2DC7">
        <w:rPr>
          <w:rFonts w:ascii="仿宋" w:eastAsia="仿宋" w:hAnsi="仿宋" w:hint="eastAsia"/>
          <w:b/>
          <w:sz w:val="30"/>
          <w:szCs w:val="30"/>
        </w:rPr>
        <w:t>五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8C14D4" w:rsidRPr="004A2DC7">
        <w:rPr>
          <w:rFonts w:ascii="仿宋" w:eastAsia="仿宋" w:hAnsi="仿宋" w:hint="eastAsia"/>
          <w:b/>
          <w:sz w:val="30"/>
          <w:szCs w:val="30"/>
        </w:rPr>
        <w:t>“医院服务创新擂台赛”</w:t>
      </w:r>
    </w:p>
    <w:p w:rsidR="008C14D4" w:rsidRPr="00031953" w:rsidRDefault="008C14D4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本届擂台赛以“倡导主动、创新、连续地为患者提供有温度的服务，用全程化的服务方式提升医患友好度”为宗旨，</w:t>
      </w:r>
      <w:r w:rsidR="00F43E5B" w:rsidRPr="00031953">
        <w:rPr>
          <w:rFonts w:ascii="仿宋" w:eastAsia="仿宋" w:hAnsi="仿宋" w:hint="eastAsia"/>
          <w:sz w:val="30"/>
          <w:szCs w:val="30"/>
        </w:rPr>
        <w:t>为参赛医院和选手提供最佳的服务创新</w:t>
      </w:r>
      <w:r w:rsidR="001069CF" w:rsidRPr="00031953">
        <w:rPr>
          <w:rFonts w:ascii="仿宋" w:eastAsia="仿宋" w:hAnsi="仿宋" w:hint="eastAsia"/>
          <w:sz w:val="30"/>
          <w:szCs w:val="30"/>
        </w:rPr>
        <w:t>案例分享</w:t>
      </w:r>
      <w:r w:rsidRPr="00031953">
        <w:rPr>
          <w:rFonts w:ascii="仿宋" w:eastAsia="仿宋" w:hAnsi="仿宋" w:hint="eastAsia"/>
          <w:sz w:val="30"/>
          <w:szCs w:val="30"/>
        </w:rPr>
        <w:t>、学习和交流平台，将多方经验</w:t>
      </w:r>
      <w:r w:rsidR="00F43E5B" w:rsidRPr="00031953">
        <w:rPr>
          <w:rFonts w:ascii="仿宋" w:eastAsia="仿宋" w:hAnsi="仿宋" w:hint="eastAsia"/>
          <w:sz w:val="30"/>
          <w:szCs w:val="30"/>
        </w:rPr>
        <w:t>进行</w:t>
      </w:r>
      <w:r w:rsidRPr="00031953">
        <w:rPr>
          <w:rFonts w:ascii="仿宋" w:eastAsia="仿宋" w:hAnsi="仿宋" w:hint="eastAsia"/>
          <w:sz w:val="30"/>
          <w:szCs w:val="30"/>
        </w:rPr>
        <w:t>展示、总结与推广，促进医疗服务持续改善</w:t>
      </w:r>
      <w:r w:rsidR="00624944" w:rsidRPr="00031953">
        <w:rPr>
          <w:rFonts w:ascii="仿宋" w:eastAsia="仿宋" w:hAnsi="仿宋" w:hint="eastAsia"/>
          <w:sz w:val="30"/>
          <w:szCs w:val="30"/>
        </w:rPr>
        <w:t>（参与详情见附件一）</w:t>
      </w:r>
      <w:r w:rsidRPr="00031953">
        <w:rPr>
          <w:rFonts w:ascii="仿宋" w:eastAsia="仿宋" w:hAnsi="仿宋" w:hint="eastAsia"/>
          <w:sz w:val="30"/>
          <w:szCs w:val="30"/>
        </w:rPr>
        <w:t>。</w:t>
      </w:r>
    </w:p>
    <w:p w:rsidR="008C14D4" w:rsidRPr="004A2DC7" w:rsidRDefault="007F6CFD" w:rsidP="00FF2436">
      <w:pPr>
        <w:spacing w:line="360" w:lineRule="auto"/>
        <w:ind w:firstLineChars="200" w:firstLine="65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AD1EDA" w:rsidRPr="004A2DC7">
        <w:rPr>
          <w:rFonts w:ascii="仿宋" w:eastAsia="仿宋" w:hAnsi="仿宋" w:hint="eastAsia"/>
          <w:b/>
          <w:sz w:val="30"/>
          <w:szCs w:val="30"/>
        </w:rPr>
        <w:t>六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1E70C5" w:rsidRPr="004A2DC7">
        <w:rPr>
          <w:rFonts w:ascii="仿宋" w:eastAsia="仿宋" w:hAnsi="仿宋" w:hint="eastAsia"/>
          <w:b/>
          <w:sz w:val="30"/>
          <w:szCs w:val="30"/>
        </w:rPr>
        <w:t>现场观摩</w:t>
      </w:r>
    </w:p>
    <w:p w:rsidR="001E70C5" w:rsidRPr="00031953" w:rsidRDefault="00205624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1.2017年11月24日15:00-17:00中南大学湘雅医院门急诊服务、社工和志愿服务、国际医疗部、病友服务中心、院前准备中心</w:t>
      </w:r>
    </w:p>
    <w:p w:rsidR="00205624" w:rsidRPr="00031953" w:rsidRDefault="00205624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2.2017年11月26日下午</w:t>
      </w:r>
      <w:r w:rsidR="00F009BD" w:rsidRPr="00031953">
        <w:rPr>
          <w:rFonts w:ascii="仿宋" w:eastAsia="仿宋" w:hAnsi="仿宋" w:hint="eastAsia"/>
          <w:sz w:val="30"/>
          <w:szCs w:val="30"/>
        </w:rPr>
        <w:t>个案管理、</w:t>
      </w:r>
      <w:r w:rsidRPr="00031953">
        <w:rPr>
          <w:rFonts w:ascii="仿宋" w:eastAsia="仿宋" w:hAnsi="仿宋" w:hint="eastAsia"/>
          <w:sz w:val="30"/>
          <w:szCs w:val="30"/>
        </w:rPr>
        <w:t>全病程服务示范病房、临床支持示范病房</w:t>
      </w:r>
    </w:p>
    <w:p w:rsidR="00E47B00" w:rsidRPr="00031953" w:rsidRDefault="001E70C5" w:rsidP="001E4237">
      <w:pPr>
        <w:spacing w:line="360" w:lineRule="auto"/>
        <w:ind w:left="480"/>
        <w:jc w:val="left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（七）</w:t>
      </w:r>
      <w:r w:rsidR="00F43E5B" w:rsidRPr="00031953">
        <w:rPr>
          <w:rFonts w:ascii="仿宋" w:eastAsia="仿宋" w:hAnsi="仿宋" w:hint="eastAsia"/>
          <w:sz w:val="30"/>
          <w:szCs w:val="30"/>
        </w:rPr>
        <w:t>论坛</w:t>
      </w:r>
      <w:r w:rsidR="007822A2" w:rsidRPr="00031953">
        <w:rPr>
          <w:rFonts w:ascii="仿宋" w:eastAsia="仿宋" w:hAnsi="仿宋" w:hint="eastAsia"/>
          <w:sz w:val="30"/>
          <w:szCs w:val="30"/>
        </w:rPr>
        <w:t>更多丰富</w:t>
      </w:r>
      <w:r w:rsidR="003464CC" w:rsidRPr="00031953">
        <w:rPr>
          <w:rFonts w:ascii="仿宋" w:eastAsia="仿宋" w:hAnsi="仿宋" w:hint="eastAsia"/>
          <w:sz w:val="30"/>
          <w:szCs w:val="30"/>
        </w:rPr>
        <w:t>课程</w:t>
      </w:r>
      <w:r w:rsidR="007822A2" w:rsidRPr="00031953">
        <w:rPr>
          <w:rFonts w:ascii="仿宋" w:eastAsia="仿宋" w:hAnsi="仿宋" w:hint="eastAsia"/>
          <w:sz w:val="30"/>
          <w:szCs w:val="30"/>
        </w:rPr>
        <w:t>与</w:t>
      </w:r>
      <w:r w:rsidR="00495C00" w:rsidRPr="00031953">
        <w:rPr>
          <w:rFonts w:ascii="仿宋" w:eastAsia="仿宋" w:hAnsi="仿宋" w:hint="eastAsia"/>
          <w:sz w:val="30"/>
          <w:szCs w:val="30"/>
        </w:rPr>
        <w:t>多样</w:t>
      </w:r>
      <w:r w:rsidR="007822A2" w:rsidRPr="00031953">
        <w:rPr>
          <w:rFonts w:ascii="仿宋" w:eastAsia="仿宋" w:hAnsi="仿宋" w:hint="eastAsia"/>
          <w:sz w:val="30"/>
          <w:szCs w:val="30"/>
        </w:rPr>
        <w:t>形式，敬请期待下一轮通知</w:t>
      </w:r>
    </w:p>
    <w:p w:rsidR="00B66970" w:rsidRPr="00031953" w:rsidRDefault="00E92DF4" w:rsidP="001E4237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031953">
        <w:rPr>
          <w:rFonts w:ascii="黑体" w:eastAsia="黑体" w:hAnsi="黑体" w:hint="eastAsia"/>
          <w:b/>
          <w:sz w:val="30"/>
          <w:szCs w:val="30"/>
        </w:rPr>
        <w:t>四</w:t>
      </w:r>
      <w:r w:rsidR="00A33600" w:rsidRPr="00031953">
        <w:rPr>
          <w:rFonts w:ascii="黑体" w:eastAsia="黑体" w:hAnsi="黑体" w:hint="eastAsia"/>
          <w:b/>
          <w:sz w:val="30"/>
          <w:szCs w:val="30"/>
        </w:rPr>
        <w:t>、</w:t>
      </w:r>
      <w:r w:rsidR="00A33600" w:rsidRPr="00031953">
        <w:rPr>
          <w:rFonts w:ascii="黑体" w:eastAsia="黑体" w:hAnsi="黑体"/>
          <w:b/>
          <w:sz w:val="30"/>
          <w:szCs w:val="30"/>
        </w:rPr>
        <w:t>时间</w:t>
      </w:r>
      <w:r w:rsidR="009B7735" w:rsidRPr="00031953">
        <w:rPr>
          <w:rFonts w:ascii="黑体" w:eastAsia="黑体" w:hAnsi="黑体" w:hint="eastAsia"/>
          <w:b/>
          <w:sz w:val="30"/>
          <w:szCs w:val="30"/>
        </w:rPr>
        <w:t>及地点</w:t>
      </w:r>
    </w:p>
    <w:p w:rsidR="00A33600" w:rsidRPr="00031953" w:rsidRDefault="00B66970" w:rsidP="001E4237">
      <w:pPr>
        <w:spacing w:line="360" w:lineRule="auto"/>
        <w:ind w:firstLineChars="196" w:firstLine="588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时间</w:t>
      </w:r>
      <w:r w:rsidR="00A33600" w:rsidRPr="00031953">
        <w:rPr>
          <w:rFonts w:ascii="仿宋" w:eastAsia="仿宋" w:hAnsi="仿宋" w:hint="eastAsia"/>
          <w:sz w:val="30"/>
          <w:szCs w:val="30"/>
        </w:rPr>
        <w:t>：</w:t>
      </w:r>
      <w:r w:rsidR="00153A67" w:rsidRPr="00031953">
        <w:rPr>
          <w:rFonts w:ascii="仿宋" w:eastAsia="仿宋" w:hAnsi="仿宋" w:hint="eastAsia"/>
          <w:sz w:val="30"/>
          <w:szCs w:val="30"/>
        </w:rPr>
        <w:t>2017年11月</w:t>
      </w:r>
      <w:r w:rsidR="002950A5" w:rsidRPr="00031953">
        <w:rPr>
          <w:rFonts w:ascii="仿宋" w:eastAsia="仿宋" w:hAnsi="仿宋" w:hint="eastAsia"/>
          <w:sz w:val="30"/>
          <w:szCs w:val="30"/>
        </w:rPr>
        <w:t>25</w:t>
      </w:r>
      <w:r w:rsidR="00153A67" w:rsidRPr="00031953">
        <w:rPr>
          <w:rFonts w:ascii="仿宋" w:eastAsia="仿宋" w:hAnsi="仿宋" w:hint="eastAsia"/>
          <w:sz w:val="30"/>
          <w:szCs w:val="30"/>
        </w:rPr>
        <w:t>日-</w:t>
      </w:r>
      <w:r w:rsidR="002950A5" w:rsidRPr="00031953">
        <w:rPr>
          <w:rFonts w:ascii="仿宋" w:eastAsia="仿宋" w:hAnsi="仿宋" w:hint="eastAsia"/>
          <w:sz w:val="30"/>
          <w:szCs w:val="30"/>
        </w:rPr>
        <w:t>26</w:t>
      </w:r>
      <w:r w:rsidR="00153A67" w:rsidRPr="00031953">
        <w:rPr>
          <w:rFonts w:ascii="仿宋" w:eastAsia="仿宋" w:hAnsi="仿宋" w:hint="eastAsia"/>
          <w:sz w:val="30"/>
          <w:szCs w:val="30"/>
        </w:rPr>
        <w:t>日（11月</w:t>
      </w:r>
      <w:r w:rsidR="002950A5" w:rsidRPr="00031953">
        <w:rPr>
          <w:rFonts w:ascii="仿宋" w:eastAsia="仿宋" w:hAnsi="仿宋" w:hint="eastAsia"/>
          <w:sz w:val="30"/>
          <w:szCs w:val="30"/>
        </w:rPr>
        <w:t>24</w:t>
      </w:r>
      <w:r w:rsidR="00153A67" w:rsidRPr="00031953">
        <w:rPr>
          <w:rFonts w:ascii="仿宋" w:eastAsia="仿宋" w:hAnsi="仿宋" w:hint="eastAsia"/>
          <w:sz w:val="30"/>
          <w:szCs w:val="30"/>
        </w:rPr>
        <w:t>日</w:t>
      </w:r>
      <w:r w:rsidR="00BD4B8D" w:rsidRPr="00031953">
        <w:rPr>
          <w:rFonts w:ascii="仿宋" w:eastAsia="仿宋" w:hAnsi="仿宋" w:hint="eastAsia"/>
          <w:sz w:val="30"/>
          <w:szCs w:val="30"/>
        </w:rPr>
        <w:t>8</w:t>
      </w:r>
      <w:r w:rsidR="00153A67" w:rsidRPr="00031953">
        <w:rPr>
          <w:rFonts w:ascii="仿宋" w:eastAsia="仿宋" w:hAnsi="仿宋" w:hint="eastAsia"/>
          <w:sz w:val="30"/>
          <w:szCs w:val="30"/>
        </w:rPr>
        <w:t>:00-21:00报到</w:t>
      </w:r>
      <w:r w:rsidR="001D3932" w:rsidRPr="00031953">
        <w:rPr>
          <w:rFonts w:ascii="仿宋" w:eastAsia="仿宋" w:hAnsi="仿宋" w:hint="eastAsia"/>
          <w:sz w:val="30"/>
          <w:szCs w:val="30"/>
        </w:rPr>
        <w:t>，</w:t>
      </w:r>
      <w:r w:rsidR="00F009BD" w:rsidRPr="00031953">
        <w:rPr>
          <w:rFonts w:ascii="仿宋" w:eastAsia="仿宋" w:hAnsi="仿宋" w:hint="eastAsia"/>
          <w:sz w:val="30"/>
          <w:szCs w:val="30"/>
        </w:rPr>
        <w:t>11月24日下午、26日下午现场观摩</w:t>
      </w:r>
      <w:r w:rsidR="00153A67" w:rsidRPr="00031953">
        <w:rPr>
          <w:rFonts w:ascii="仿宋" w:eastAsia="仿宋" w:hAnsi="仿宋" w:hint="eastAsia"/>
          <w:sz w:val="30"/>
          <w:szCs w:val="30"/>
        </w:rPr>
        <w:t>）</w:t>
      </w:r>
    </w:p>
    <w:p w:rsidR="00A33600" w:rsidRPr="00031953" w:rsidRDefault="00A33600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地点：</w:t>
      </w:r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031953">
        <w:rPr>
          <w:rFonts w:ascii="仿宋" w:eastAsia="仿宋" w:hAnsi="仿宋" w:hint="eastAsia"/>
          <w:sz w:val="30"/>
          <w:szCs w:val="30"/>
        </w:rPr>
        <w:t>中南大学湘雅医院</w:t>
      </w:r>
      <w:r w:rsidR="008E0E77">
        <w:rPr>
          <w:rFonts w:ascii="仿宋" w:eastAsia="仿宋" w:hAnsi="仿宋" w:hint="eastAsia"/>
          <w:sz w:val="30"/>
          <w:szCs w:val="30"/>
        </w:rPr>
        <w:t>新医疗区</w:t>
      </w:r>
      <w:r w:rsidR="001B2CCF" w:rsidRPr="00031953">
        <w:rPr>
          <w:rFonts w:ascii="仿宋" w:eastAsia="仿宋" w:hAnsi="仿宋" w:hint="eastAsia"/>
          <w:sz w:val="30"/>
          <w:szCs w:val="30"/>
        </w:rPr>
        <w:t>二</w:t>
      </w:r>
      <w:r w:rsidRPr="00031953">
        <w:rPr>
          <w:rFonts w:ascii="仿宋" w:eastAsia="仿宋" w:hAnsi="仿宋" w:hint="eastAsia"/>
          <w:sz w:val="30"/>
          <w:szCs w:val="30"/>
        </w:rPr>
        <w:t>楼</w:t>
      </w:r>
      <w:r w:rsidR="001B2CCF" w:rsidRPr="00031953">
        <w:rPr>
          <w:rFonts w:ascii="仿宋" w:eastAsia="仿宋" w:hAnsi="仿宋" w:hint="eastAsia"/>
          <w:sz w:val="30"/>
          <w:szCs w:val="30"/>
        </w:rPr>
        <w:t>一会议室</w:t>
      </w:r>
      <w:r w:rsidRPr="00031953">
        <w:rPr>
          <w:rFonts w:ascii="仿宋" w:eastAsia="仿宋" w:hAnsi="仿宋" w:hint="eastAsia"/>
          <w:sz w:val="30"/>
          <w:szCs w:val="30"/>
        </w:rPr>
        <w:t>（湖南省长</w:t>
      </w:r>
      <w:r w:rsidRPr="00031953">
        <w:rPr>
          <w:rFonts w:ascii="仿宋" w:eastAsia="仿宋" w:hAnsi="仿宋" w:hint="eastAsia"/>
          <w:sz w:val="30"/>
          <w:szCs w:val="30"/>
        </w:rPr>
        <w:lastRenderedPageBreak/>
        <w:t>沙市开福区湘雅路87号）</w:t>
      </w:r>
    </w:p>
    <w:p w:rsidR="00A33600" w:rsidRPr="00031953" w:rsidRDefault="00A33600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报到与住宿地点：</w:t>
      </w:r>
      <w:r w:rsidR="00157DFE">
        <w:rPr>
          <w:rFonts w:ascii="仿宋" w:eastAsia="仿宋" w:hAnsi="仿宋" w:hint="eastAsia"/>
          <w:sz w:val="30"/>
          <w:szCs w:val="30"/>
        </w:rPr>
        <w:t>长沙</w:t>
      </w:r>
      <w:r w:rsidR="00FF7D1D" w:rsidRPr="00031953">
        <w:rPr>
          <w:rFonts w:ascii="仿宋" w:eastAsia="仿宋" w:hAnsi="仿宋" w:hint="eastAsia"/>
          <w:sz w:val="30"/>
          <w:szCs w:val="30"/>
        </w:rPr>
        <w:t>泊富名致服务公寓（湖南省长沙市开福区芙蓉中路</w:t>
      </w:r>
      <w:r w:rsidR="00B2475E" w:rsidRPr="00031953">
        <w:rPr>
          <w:rFonts w:ascii="仿宋" w:eastAsia="仿宋" w:hAnsi="仿宋" w:hint="eastAsia"/>
          <w:sz w:val="30"/>
          <w:szCs w:val="30"/>
        </w:rPr>
        <w:t>1</w:t>
      </w:r>
      <w:r w:rsidR="00FF7D1D" w:rsidRPr="00031953">
        <w:rPr>
          <w:rFonts w:ascii="仿宋" w:eastAsia="仿宋" w:hAnsi="仿宋" w:hint="eastAsia"/>
          <w:sz w:val="30"/>
          <w:szCs w:val="30"/>
        </w:rPr>
        <w:t>段416号）</w:t>
      </w:r>
      <w:bookmarkEnd w:id="5"/>
      <w:bookmarkEnd w:id="6"/>
      <w:bookmarkEnd w:id="7"/>
      <w:bookmarkEnd w:id="8"/>
      <w:bookmarkEnd w:id="9"/>
      <w:bookmarkEnd w:id="10"/>
    </w:p>
    <w:p w:rsidR="00D0351F" w:rsidRPr="00031953" w:rsidRDefault="00E92DF4" w:rsidP="001E4237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031953">
        <w:rPr>
          <w:rFonts w:ascii="黑体" w:eastAsia="黑体" w:hAnsi="黑体" w:hint="eastAsia"/>
          <w:b/>
          <w:sz w:val="30"/>
          <w:szCs w:val="30"/>
        </w:rPr>
        <w:t>五</w:t>
      </w:r>
      <w:r w:rsidR="00A33600" w:rsidRPr="00031953">
        <w:rPr>
          <w:rFonts w:ascii="黑体" w:eastAsia="黑体" w:hAnsi="黑体" w:hint="eastAsia"/>
          <w:b/>
          <w:sz w:val="30"/>
          <w:szCs w:val="30"/>
        </w:rPr>
        <w:t>、</w:t>
      </w:r>
      <w:r w:rsidR="0041336A" w:rsidRPr="00031953">
        <w:rPr>
          <w:rFonts w:ascii="黑体" w:eastAsia="黑体" w:hAnsi="黑体" w:hint="eastAsia"/>
          <w:b/>
          <w:sz w:val="30"/>
          <w:szCs w:val="30"/>
        </w:rPr>
        <w:t>报名</w:t>
      </w:r>
      <w:r w:rsidR="00D0351F" w:rsidRPr="00031953">
        <w:rPr>
          <w:rFonts w:ascii="黑体" w:eastAsia="黑体" w:hAnsi="黑体" w:hint="eastAsia"/>
          <w:b/>
          <w:sz w:val="30"/>
          <w:szCs w:val="30"/>
        </w:rPr>
        <w:t>注册</w:t>
      </w:r>
    </w:p>
    <w:p w:rsidR="00484AB8" w:rsidRPr="004A2DC7" w:rsidRDefault="0041336A" w:rsidP="00FF2436">
      <w:pPr>
        <w:pStyle w:val="a7"/>
        <w:spacing w:line="360" w:lineRule="auto"/>
        <w:ind w:firstLine="65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（一）注册</w:t>
      </w:r>
      <w:r w:rsidR="00D0351F" w:rsidRPr="004A2DC7">
        <w:rPr>
          <w:rFonts w:ascii="仿宋" w:eastAsia="仿宋" w:hAnsi="仿宋" w:hint="eastAsia"/>
          <w:b/>
          <w:sz w:val="30"/>
          <w:szCs w:val="30"/>
        </w:rPr>
        <w:t>费用</w:t>
      </w:r>
    </w:p>
    <w:p w:rsidR="00D0351F" w:rsidRPr="00031953" w:rsidRDefault="00095145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1.标准：</w:t>
      </w:r>
      <w:r w:rsidR="00AA423E" w:rsidRPr="00031953">
        <w:rPr>
          <w:rFonts w:ascii="仿宋" w:eastAsia="仿宋" w:hAnsi="仿宋" w:hint="eastAsia"/>
          <w:sz w:val="30"/>
          <w:szCs w:val="30"/>
        </w:rPr>
        <w:t>10月</w:t>
      </w:r>
      <w:r w:rsidR="002950A5" w:rsidRPr="00031953">
        <w:rPr>
          <w:rFonts w:ascii="仿宋" w:eastAsia="仿宋" w:hAnsi="仿宋" w:hint="eastAsia"/>
          <w:sz w:val="30"/>
          <w:szCs w:val="30"/>
        </w:rPr>
        <w:t>31</w:t>
      </w:r>
      <w:r w:rsidR="00AA423E" w:rsidRPr="00031953">
        <w:rPr>
          <w:rFonts w:ascii="仿宋" w:eastAsia="仿宋" w:hAnsi="仿宋" w:hint="eastAsia"/>
          <w:sz w:val="30"/>
          <w:szCs w:val="30"/>
        </w:rPr>
        <w:t>日前注册，注册费</w:t>
      </w:r>
      <w:r w:rsidR="007C59CE" w:rsidRPr="00031953">
        <w:rPr>
          <w:rFonts w:ascii="仿宋" w:eastAsia="仿宋" w:hAnsi="仿宋" w:hint="eastAsia"/>
          <w:sz w:val="30"/>
          <w:szCs w:val="30"/>
        </w:rPr>
        <w:t>880元/人</w:t>
      </w:r>
      <w:r w:rsidR="00AA423E" w:rsidRPr="00031953">
        <w:rPr>
          <w:rFonts w:ascii="仿宋" w:eastAsia="仿宋" w:hAnsi="仿宋" w:hint="eastAsia"/>
          <w:sz w:val="30"/>
          <w:szCs w:val="30"/>
        </w:rPr>
        <w:t>；</w:t>
      </w:r>
      <w:r w:rsidR="006906A7" w:rsidRPr="00031953">
        <w:rPr>
          <w:rFonts w:ascii="仿宋" w:eastAsia="仿宋" w:hAnsi="仿宋" w:hint="eastAsia"/>
          <w:sz w:val="30"/>
          <w:szCs w:val="30"/>
        </w:rPr>
        <w:t>1</w:t>
      </w:r>
      <w:r w:rsidR="002950A5" w:rsidRPr="00031953">
        <w:rPr>
          <w:rFonts w:ascii="仿宋" w:eastAsia="仿宋" w:hAnsi="仿宋" w:hint="eastAsia"/>
          <w:sz w:val="30"/>
          <w:szCs w:val="30"/>
        </w:rPr>
        <w:t>1</w:t>
      </w:r>
      <w:r w:rsidR="006906A7" w:rsidRPr="00031953">
        <w:rPr>
          <w:rFonts w:ascii="仿宋" w:eastAsia="仿宋" w:hAnsi="仿宋" w:hint="eastAsia"/>
          <w:sz w:val="30"/>
          <w:szCs w:val="30"/>
        </w:rPr>
        <w:t>月1日-</w:t>
      </w:r>
      <w:r w:rsidR="00AA423E" w:rsidRPr="00031953">
        <w:rPr>
          <w:rFonts w:ascii="仿宋" w:eastAsia="仿宋" w:hAnsi="仿宋" w:hint="eastAsia"/>
          <w:sz w:val="30"/>
          <w:szCs w:val="30"/>
        </w:rPr>
        <w:t>11月</w:t>
      </w:r>
      <w:r w:rsidR="002950A5" w:rsidRPr="00031953">
        <w:rPr>
          <w:rFonts w:ascii="仿宋" w:eastAsia="仿宋" w:hAnsi="仿宋" w:hint="eastAsia"/>
          <w:sz w:val="30"/>
          <w:szCs w:val="30"/>
        </w:rPr>
        <w:t>24</w:t>
      </w:r>
      <w:r w:rsidR="00AA423E" w:rsidRPr="00031953">
        <w:rPr>
          <w:rFonts w:ascii="仿宋" w:eastAsia="仿宋" w:hAnsi="仿宋" w:hint="eastAsia"/>
          <w:sz w:val="30"/>
          <w:szCs w:val="30"/>
        </w:rPr>
        <w:t>日前注册990元/人</w:t>
      </w:r>
      <w:r w:rsidR="006906A7" w:rsidRPr="00031953">
        <w:rPr>
          <w:rFonts w:ascii="仿宋" w:eastAsia="仿宋" w:hAnsi="仿宋" w:hint="eastAsia"/>
          <w:sz w:val="30"/>
          <w:szCs w:val="30"/>
        </w:rPr>
        <w:t>（含资料费、</w:t>
      </w:r>
      <w:r w:rsidR="00DF50FF" w:rsidRPr="00031953">
        <w:rPr>
          <w:rFonts w:ascii="仿宋" w:eastAsia="仿宋" w:hAnsi="仿宋" w:hint="eastAsia"/>
          <w:sz w:val="30"/>
          <w:szCs w:val="30"/>
        </w:rPr>
        <w:t>餐费、茶歇费</w:t>
      </w:r>
      <w:r w:rsidR="006906A7" w:rsidRPr="00031953">
        <w:rPr>
          <w:rFonts w:ascii="仿宋" w:eastAsia="仿宋" w:hAnsi="仿宋" w:hint="eastAsia"/>
          <w:sz w:val="30"/>
          <w:szCs w:val="30"/>
        </w:rPr>
        <w:t>）；论坛期间会务组将在</w:t>
      </w:r>
      <w:r w:rsidR="008C741F" w:rsidRPr="00031953">
        <w:rPr>
          <w:rFonts w:ascii="仿宋" w:eastAsia="仿宋" w:hAnsi="仿宋" w:hint="eastAsia"/>
          <w:sz w:val="30"/>
          <w:szCs w:val="30"/>
        </w:rPr>
        <w:t>泊富名致服务公寓</w:t>
      </w:r>
      <w:r w:rsidR="006906A7" w:rsidRPr="00031953">
        <w:rPr>
          <w:rFonts w:ascii="仿宋" w:eastAsia="仿宋" w:hAnsi="仿宋" w:hint="eastAsia"/>
          <w:sz w:val="30"/>
          <w:szCs w:val="30"/>
        </w:rPr>
        <w:t>预留单人间/双人间，如需</w:t>
      </w:r>
      <w:r w:rsidR="004C24C1" w:rsidRPr="00031953">
        <w:rPr>
          <w:rFonts w:ascii="仿宋" w:eastAsia="仿宋" w:hAnsi="仿宋" w:hint="eastAsia"/>
          <w:sz w:val="30"/>
          <w:szCs w:val="30"/>
        </w:rPr>
        <w:t>协助</w:t>
      </w:r>
      <w:r w:rsidR="006906A7" w:rsidRPr="00031953">
        <w:rPr>
          <w:rFonts w:ascii="仿宋" w:eastAsia="仿宋" w:hAnsi="仿宋" w:hint="eastAsia"/>
          <w:sz w:val="30"/>
          <w:szCs w:val="30"/>
        </w:rPr>
        <w:t>安排住宿，请报名时</w:t>
      </w:r>
      <w:r w:rsidR="00D7401A" w:rsidRPr="00031953">
        <w:rPr>
          <w:rFonts w:ascii="仿宋" w:eastAsia="仿宋" w:hAnsi="仿宋" w:hint="eastAsia"/>
          <w:sz w:val="30"/>
          <w:szCs w:val="30"/>
        </w:rPr>
        <w:t>详细</w:t>
      </w:r>
      <w:r w:rsidR="006906A7" w:rsidRPr="00031953">
        <w:rPr>
          <w:rFonts w:ascii="仿宋" w:eastAsia="仿宋" w:hAnsi="仿宋" w:hint="eastAsia"/>
          <w:sz w:val="30"/>
          <w:szCs w:val="30"/>
        </w:rPr>
        <w:t>注明</w:t>
      </w:r>
      <w:r w:rsidR="00BC723E" w:rsidRPr="00031953">
        <w:rPr>
          <w:rFonts w:ascii="仿宋" w:eastAsia="仿宋" w:hAnsi="仿宋" w:hint="eastAsia"/>
          <w:sz w:val="30"/>
          <w:szCs w:val="30"/>
        </w:rPr>
        <w:t>，并</w:t>
      </w:r>
      <w:r w:rsidR="00FA7F4E" w:rsidRPr="00031953">
        <w:rPr>
          <w:rFonts w:ascii="仿宋" w:eastAsia="仿宋" w:hAnsi="仿宋" w:hint="eastAsia"/>
          <w:sz w:val="30"/>
          <w:szCs w:val="30"/>
        </w:rPr>
        <w:t>及时</w:t>
      </w:r>
      <w:r w:rsidR="00BC723E" w:rsidRPr="00031953">
        <w:rPr>
          <w:rFonts w:ascii="仿宋" w:eastAsia="仿宋" w:hAnsi="仿宋" w:hint="eastAsia"/>
          <w:sz w:val="30"/>
          <w:szCs w:val="30"/>
        </w:rPr>
        <w:t>联系住宿联系人</w:t>
      </w:r>
      <w:r w:rsidR="006906A7" w:rsidRPr="00031953">
        <w:rPr>
          <w:rFonts w:ascii="仿宋" w:eastAsia="仿宋" w:hAnsi="仿宋" w:hint="eastAsia"/>
          <w:sz w:val="30"/>
          <w:szCs w:val="30"/>
        </w:rPr>
        <w:t>；住宿、交通费等自理。</w:t>
      </w:r>
    </w:p>
    <w:p w:rsidR="00423FFB" w:rsidRPr="004A2DC7" w:rsidRDefault="00423FFB" w:rsidP="00FF2436">
      <w:pPr>
        <w:pStyle w:val="a7"/>
        <w:spacing w:line="360" w:lineRule="auto"/>
        <w:ind w:firstLine="65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（二）</w:t>
      </w:r>
      <w:r w:rsidR="00514D03" w:rsidRPr="004A2DC7">
        <w:rPr>
          <w:rFonts w:ascii="仿宋" w:eastAsia="仿宋" w:hAnsi="仿宋" w:hint="eastAsia"/>
          <w:b/>
          <w:sz w:val="30"/>
          <w:szCs w:val="30"/>
        </w:rPr>
        <w:t>付款方式（可任选其一）</w:t>
      </w:r>
    </w:p>
    <w:p w:rsidR="00423FFB" w:rsidRPr="00031953" w:rsidRDefault="0024238B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9F7F517" wp14:editId="78825210">
            <wp:simplePos x="0" y="0"/>
            <wp:positionH relativeFrom="column">
              <wp:posOffset>3933825</wp:posOffset>
            </wp:positionH>
            <wp:positionV relativeFrom="paragraph">
              <wp:posOffset>104775</wp:posOffset>
            </wp:positionV>
            <wp:extent cx="923925" cy="921014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锐智微信 支付宝二维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FB" w:rsidRPr="00031953">
        <w:rPr>
          <w:rFonts w:ascii="仿宋" w:eastAsia="仿宋" w:hAnsi="仿宋" w:hint="eastAsia"/>
          <w:sz w:val="30"/>
          <w:szCs w:val="30"/>
        </w:rPr>
        <w:t>1.微信</w:t>
      </w:r>
      <w:r w:rsidR="00514D03" w:rsidRPr="00031953">
        <w:rPr>
          <w:rFonts w:ascii="仿宋" w:eastAsia="仿宋" w:hAnsi="仿宋" w:hint="eastAsia"/>
          <w:sz w:val="30"/>
          <w:szCs w:val="30"/>
        </w:rPr>
        <w:t>支付</w:t>
      </w:r>
      <w:r w:rsidR="00F21976">
        <w:rPr>
          <w:rFonts w:ascii="仿宋" w:eastAsia="仿宋" w:hAnsi="仿宋" w:hint="eastAsia"/>
          <w:sz w:val="30"/>
          <w:szCs w:val="30"/>
        </w:rPr>
        <w:t>：扫描右</w:t>
      </w:r>
      <w:r w:rsidR="004F27BC">
        <w:rPr>
          <w:rFonts w:ascii="仿宋" w:eastAsia="仿宋" w:hAnsi="仿宋" w:hint="eastAsia"/>
          <w:sz w:val="30"/>
          <w:szCs w:val="30"/>
        </w:rPr>
        <w:t>侧</w:t>
      </w:r>
      <w:r w:rsidR="00F21976">
        <w:rPr>
          <w:rFonts w:ascii="仿宋" w:eastAsia="仿宋" w:hAnsi="仿宋" w:hint="eastAsia"/>
          <w:sz w:val="30"/>
          <w:szCs w:val="30"/>
        </w:rPr>
        <w:t>二维码支付</w:t>
      </w:r>
    </w:p>
    <w:p w:rsidR="00DF50FF" w:rsidRPr="00031953" w:rsidRDefault="00423FFB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2.银行</w:t>
      </w:r>
      <w:r w:rsidR="00514D03" w:rsidRPr="00031953">
        <w:rPr>
          <w:rFonts w:ascii="仿宋" w:eastAsia="仿宋" w:hAnsi="仿宋" w:hint="eastAsia"/>
          <w:sz w:val="30"/>
          <w:szCs w:val="30"/>
        </w:rPr>
        <w:t>汇款</w:t>
      </w:r>
      <w:r w:rsidR="00B81443">
        <w:rPr>
          <w:rFonts w:ascii="仿宋" w:eastAsia="仿宋" w:hAnsi="仿宋" w:hint="eastAsia"/>
          <w:sz w:val="30"/>
          <w:szCs w:val="30"/>
        </w:rPr>
        <w:t>：</w:t>
      </w:r>
    </w:p>
    <w:p w:rsidR="00095145" w:rsidRPr="00031953" w:rsidRDefault="00E9560E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汇款账户</w:t>
      </w:r>
      <w:r w:rsidR="00095145" w:rsidRPr="00031953">
        <w:rPr>
          <w:rFonts w:ascii="仿宋" w:eastAsia="仿宋" w:hAnsi="仿宋" w:hint="eastAsia"/>
          <w:sz w:val="30"/>
          <w:szCs w:val="30"/>
        </w:rPr>
        <w:t>:</w:t>
      </w:r>
      <w:r w:rsidR="00BD4C0D" w:rsidRPr="00031953">
        <w:rPr>
          <w:rFonts w:ascii="仿宋" w:eastAsia="仿宋" w:hAnsi="仿宋"/>
          <w:sz w:val="30"/>
          <w:szCs w:val="30"/>
        </w:rPr>
        <w:t xml:space="preserve"> 8111 6010 1150 0219 471</w:t>
      </w:r>
    </w:p>
    <w:p w:rsidR="00095145" w:rsidRPr="00031953" w:rsidRDefault="00E9560E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户名</w:t>
      </w:r>
      <w:r w:rsidR="00095145" w:rsidRPr="00031953">
        <w:rPr>
          <w:rFonts w:ascii="仿宋" w:eastAsia="仿宋" w:hAnsi="仿宋" w:hint="eastAsia"/>
          <w:sz w:val="30"/>
          <w:szCs w:val="30"/>
        </w:rPr>
        <w:t>:</w:t>
      </w:r>
      <w:r w:rsidR="00BD4C0D" w:rsidRPr="00031953">
        <w:rPr>
          <w:rFonts w:ascii="仿宋" w:eastAsia="仿宋" w:hAnsi="仿宋" w:hint="eastAsia"/>
          <w:sz w:val="30"/>
          <w:szCs w:val="30"/>
        </w:rPr>
        <w:t xml:space="preserve"> 湖南锐智国际会议展览服务有限公司</w:t>
      </w:r>
    </w:p>
    <w:p w:rsidR="00095145" w:rsidRPr="00031953" w:rsidRDefault="00E9560E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开户行</w:t>
      </w:r>
      <w:r w:rsidR="00095145" w:rsidRPr="00031953">
        <w:rPr>
          <w:rFonts w:ascii="仿宋" w:eastAsia="仿宋" w:hAnsi="仿宋" w:hint="eastAsia"/>
          <w:sz w:val="30"/>
          <w:szCs w:val="30"/>
        </w:rPr>
        <w:t>:</w:t>
      </w:r>
      <w:r w:rsidR="00BD4C0D" w:rsidRPr="00031953">
        <w:rPr>
          <w:rFonts w:ascii="仿宋" w:eastAsia="仿宋" w:hAnsi="仿宋" w:hint="eastAsia"/>
          <w:sz w:val="30"/>
          <w:szCs w:val="30"/>
        </w:rPr>
        <w:t xml:space="preserve"> 中信银行股份有限公司长沙分行</w:t>
      </w:r>
    </w:p>
    <w:p w:rsidR="00E9560E" w:rsidRPr="00031953" w:rsidRDefault="00E9560E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请在</w:t>
      </w:r>
      <w:r w:rsidR="007D7C1B">
        <w:rPr>
          <w:rFonts w:ascii="仿宋" w:eastAsia="仿宋" w:hAnsi="仿宋" w:hint="eastAsia"/>
          <w:sz w:val="30"/>
          <w:szCs w:val="30"/>
        </w:rPr>
        <w:t>付</w:t>
      </w:r>
      <w:r w:rsidRPr="00031953">
        <w:rPr>
          <w:rFonts w:ascii="仿宋" w:eastAsia="仿宋" w:hAnsi="仿宋" w:hint="eastAsia"/>
          <w:sz w:val="30"/>
          <w:szCs w:val="30"/>
        </w:rPr>
        <w:t>款时务必注明款项用途为：</w:t>
      </w:r>
      <w:r w:rsidR="004400BF">
        <w:rPr>
          <w:rFonts w:ascii="仿宋" w:eastAsia="仿宋" w:hAnsi="仿宋" w:hint="eastAsia"/>
          <w:sz w:val="30"/>
          <w:szCs w:val="30"/>
        </w:rPr>
        <w:t>“</w:t>
      </w:r>
      <w:r w:rsidRPr="00031953">
        <w:rPr>
          <w:rFonts w:ascii="仿宋" w:eastAsia="仿宋" w:hAnsi="仿宋" w:hint="eastAsia"/>
          <w:sz w:val="30"/>
          <w:szCs w:val="30"/>
        </w:rPr>
        <w:t>2017年</w:t>
      </w:r>
      <w:r w:rsidR="00637758" w:rsidRPr="00031953">
        <w:rPr>
          <w:rFonts w:ascii="仿宋" w:eastAsia="仿宋" w:hAnsi="仿宋" w:hint="eastAsia"/>
          <w:sz w:val="30"/>
          <w:szCs w:val="30"/>
        </w:rPr>
        <w:t>全病程服务</w:t>
      </w:r>
      <w:r w:rsidRPr="00031953">
        <w:rPr>
          <w:rFonts w:ascii="仿宋" w:eastAsia="仿宋" w:hAnsi="仿宋" w:hint="eastAsia"/>
          <w:sz w:val="30"/>
          <w:szCs w:val="30"/>
        </w:rPr>
        <w:t>暨医患友好创新实践论坛</w:t>
      </w:r>
      <w:r w:rsidR="004400BF">
        <w:rPr>
          <w:rFonts w:ascii="仿宋" w:eastAsia="仿宋" w:hAnsi="仿宋" w:hint="eastAsia"/>
          <w:sz w:val="30"/>
          <w:szCs w:val="30"/>
        </w:rPr>
        <w:t>+单位名称”</w:t>
      </w:r>
      <w:r w:rsidRPr="00031953">
        <w:rPr>
          <w:rFonts w:ascii="仿宋" w:eastAsia="仿宋" w:hAnsi="仿宋" w:hint="eastAsia"/>
          <w:sz w:val="30"/>
          <w:szCs w:val="30"/>
        </w:rPr>
        <w:t>，并妥善保存凭证，以备查询。</w:t>
      </w:r>
    </w:p>
    <w:p w:rsidR="00D0351F" w:rsidRPr="004A2DC7" w:rsidRDefault="00EE277C" w:rsidP="00FF2436">
      <w:pPr>
        <w:spacing w:line="360" w:lineRule="auto"/>
        <w:ind w:firstLineChars="200" w:firstLine="65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3F7301" w:rsidRPr="004A2DC7">
        <w:rPr>
          <w:rFonts w:ascii="仿宋" w:eastAsia="仿宋" w:hAnsi="仿宋" w:hint="eastAsia"/>
          <w:b/>
          <w:sz w:val="30"/>
          <w:szCs w:val="30"/>
        </w:rPr>
        <w:t>三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D0351F" w:rsidRPr="004A2DC7">
        <w:rPr>
          <w:rFonts w:ascii="仿宋" w:eastAsia="仿宋" w:hAnsi="仿宋" w:hint="eastAsia"/>
          <w:b/>
          <w:sz w:val="30"/>
          <w:szCs w:val="30"/>
        </w:rPr>
        <w:t>报名方式</w:t>
      </w:r>
      <w:r w:rsidR="004C2503" w:rsidRPr="004A2DC7">
        <w:rPr>
          <w:rFonts w:ascii="仿宋" w:eastAsia="仿宋" w:hAnsi="仿宋" w:hint="eastAsia"/>
          <w:b/>
          <w:sz w:val="30"/>
          <w:szCs w:val="30"/>
        </w:rPr>
        <w:t>（可任选其一）</w:t>
      </w:r>
    </w:p>
    <w:p w:rsidR="009B4588" w:rsidRPr="00031953" w:rsidRDefault="00ED0696" w:rsidP="001E4237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1．邮箱报名：填写</w:t>
      </w:r>
      <w:r w:rsidR="007F5A59">
        <w:rPr>
          <w:rFonts w:ascii="仿宋" w:eastAsia="仿宋" w:hAnsi="仿宋" w:hint="eastAsia"/>
          <w:sz w:val="30"/>
          <w:szCs w:val="30"/>
        </w:rPr>
        <w:t>报名</w:t>
      </w:r>
      <w:r w:rsidRPr="00031953">
        <w:rPr>
          <w:rFonts w:ascii="仿宋" w:eastAsia="仿宋" w:hAnsi="仿宋" w:hint="eastAsia"/>
          <w:sz w:val="30"/>
          <w:szCs w:val="30"/>
        </w:rPr>
        <w:t>回执</w:t>
      </w:r>
      <w:r w:rsidR="004C2503" w:rsidRPr="00031953">
        <w:rPr>
          <w:rFonts w:ascii="仿宋" w:eastAsia="仿宋" w:hAnsi="仿宋" w:hint="eastAsia"/>
          <w:sz w:val="30"/>
          <w:szCs w:val="30"/>
        </w:rPr>
        <w:t>（附件二）</w:t>
      </w:r>
      <w:r w:rsidRPr="00031953">
        <w:rPr>
          <w:rFonts w:ascii="仿宋" w:eastAsia="仿宋" w:hAnsi="仿宋" w:hint="eastAsia"/>
          <w:sz w:val="30"/>
          <w:szCs w:val="30"/>
        </w:rPr>
        <w:t>，</w:t>
      </w:r>
      <w:r w:rsidR="004E7FB3" w:rsidRPr="00031953">
        <w:rPr>
          <w:rFonts w:ascii="仿宋" w:eastAsia="仿宋" w:hAnsi="仿宋" w:hint="eastAsia"/>
          <w:sz w:val="30"/>
          <w:szCs w:val="30"/>
        </w:rPr>
        <w:t>发送至邮箱xyyybyfwzx@126.com。</w:t>
      </w:r>
    </w:p>
    <w:p w:rsidR="007F72F5" w:rsidRPr="00031953" w:rsidRDefault="00ED0696" w:rsidP="001E4237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</w:t>
      </w:r>
      <w:r w:rsidR="00C35DB1" w:rsidRPr="00031953">
        <w:rPr>
          <w:rFonts w:ascii="仿宋" w:eastAsia="仿宋" w:hAnsi="仿宋" w:hint="eastAsia"/>
          <w:sz w:val="30"/>
          <w:szCs w:val="30"/>
        </w:rPr>
        <w:t>．</w:t>
      </w:r>
      <w:r w:rsidR="00D55755" w:rsidRPr="00031953">
        <w:rPr>
          <w:rFonts w:ascii="仿宋" w:eastAsia="仿宋" w:hAnsi="仿宋" w:hint="eastAsia"/>
          <w:sz w:val="30"/>
          <w:szCs w:val="30"/>
        </w:rPr>
        <w:t>微信报名：</w:t>
      </w:r>
      <w:r w:rsidR="004306F8" w:rsidRPr="00031953">
        <w:rPr>
          <w:rFonts w:ascii="仿宋" w:eastAsia="仿宋" w:hAnsi="仿宋" w:hint="eastAsia"/>
          <w:sz w:val="30"/>
          <w:szCs w:val="30"/>
        </w:rPr>
        <w:t>扫描下方二维码，</w:t>
      </w:r>
      <w:r w:rsidR="00D55755" w:rsidRPr="00031953">
        <w:rPr>
          <w:rFonts w:ascii="仿宋" w:eastAsia="仿宋" w:hAnsi="仿宋" w:hint="eastAsia"/>
          <w:sz w:val="30"/>
          <w:szCs w:val="30"/>
        </w:rPr>
        <w:t>通过会议通知H5</w:t>
      </w:r>
      <w:r w:rsidR="00B20208">
        <w:rPr>
          <w:rFonts w:ascii="仿宋" w:eastAsia="仿宋" w:hAnsi="仿宋" w:hint="eastAsia"/>
          <w:sz w:val="30"/>
          <w:szCs w:val="30"/>
        </w:rPr>
        <w:t>一键</w:t>
      </w:r>
      <w:r w:rsidR="00D55755" w:rsidRPr="00031953">
        <w:rPr>
          <w:rFonts w:ascii="仿宋" w:eastAsia="仿宋" w:hAnsi="仿宋" w:hint="eastAsia"/>
          <w:sz w:val="30"/>
          <w:szCs w:val="30"/>
        </w:rPr>
        <w:t>报</w:t>
      </w:r>
      <w:r w:rsidR="00D55755" w:rsidRPr="00031953">
        <w:rPr>
          <w:rFonts w:ascii="仿宋" w:eastAsia="仿宋" w:hAnsi="仿宋" w:hint="eastAsia"/>
          <w:sz w:val="30"/>
          <w:szCs w:val="30"/>
        </w:rPr>
        <w:lastRenderedPageBreak/>
        <w:t>名。</w:t>
      </w:r>
    </w:p>
    <w:p w:rsidR="004306F8" w:rsidRPr="00031953" w:rsidRDefault="007F72F5" w:rsidP="001E4237">
      <w:pPr>
        <w:spacing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3A93206E" wp14:editId="394FF61A">
            <wp:extent cx="1079500" cy="1079500"/>
            <wp:effectExtent l="0" t="0" r="6350" b="6350"/>
            <wp:docPr id="4" name="图片 4" descr="E:\04-培训与科研(更新）\01-大型会议\2017年全病程暨医患友好创新实践论坛\会议通知\H5\会议H5邀请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4-培训与科研(更新）\01-大型会议\2017年全病程暨医患友好创新实践论坛\会议通知\H5\会议H5邀请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F9" w:rsidRPr="00031953" w:rsidRDefault="00F35DF9" w:rsidP="001E4237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电话报名：座机：0731-89753989（病友服务中心）</w:t>
      </w:r>
    </w:p>
    <w:p w:rsidR="00521B64" w:rsidRPr="004A2DC7" w:rsidRDefault="0041336A" w:rsidP="00FF2436">
      <w:pPr>
        <w:spacing w:line="360" w:lineRule="auto"/>
        <w:ind w:firstLineChars="150" w:firstLine="487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3F7301" w:rsidRPr="004A2DC7">
        <w:rPr>
          <w:rFonts w:ascii="仿宋" w:eastAsia="仿宋" w:hAnsi="仿宋" w:hint="eastAsia"/>
          <w:b/>
          <w:sz w:val="30"/>
          <w:szCs w:val="30"/>
        </w:rPr>
        <w:t>四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521B64" w:rsidRPr="004A2DC7">
        <w:rPr>
          <w:rFonts w:ascii="仿宋" w:eastAsia="仿宋" w:hAnsi="仿宋" w:hint="eastAsia"/>
          <w:b/>
          <w:sz w:val="30"/>
          <w:szCs w:val="30"/>
        </w:rPr>
        <w:t>授予学分</w:t>
      </w:r>
    </w:p>
    <w:p w:rsidR="00521B64" w:rsidRPr="00031953" w:rsidRDefault="00521B64" w:rsidP="001E4237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经</w:t>
      </w:r>
      <w:r w:rsidR="003F39DD" w:rsidRPr="00031953">
        <w:rPr>
          <w:rFonts w:ascii="仿宋" w:eastAsia="仿宋" w:hAnsi="仿宋" w:hint="eastAsia"/>
          <w:sz w:val="30"/>
          <w:szCs w:val="30"/>
        </w:rPr>
        <w:t>培训</w:t>
      </w:r>
      <w:r w:rsidRPr="00031953">
        <w:rPr>
          <w:rFonts w:ascii="仿宋" w:eastAsia="仿宋" w:hAnsi="仿宋" w:hint="eastAsia"/>
          <w:sz w:val="30"/>
          <w:szCs w:val="30"/>
        </w:rPr>
        <w:t>考核合格</w:t>
      </w:r>
      <w:r w:rsidR="00875CB7" w:rsidRPr="00031953">
        <w:rPr>
          <w:rFonts w:ascii="仿宋" w:eastAsia="仿宋" w:hAnsi="仿宋" w:hint="eastAsia"/>
          <w:sz w:val="30"/>
          <w:szCs w:val="30"/>
        </w:rPr>
        <w:t>者</w:t>
      </w:r>
      <w:r w:rsidRPr="00031953">
        <w:rPr>
          <w:rFonts w:ascii="仿宋" w:eastAsia="仿宋" w:hAnsi="仿宋" w:hint="eastAsia"/>
          <w:sz w:val="30"/>
          <w:szCs w:val="30"/>
        </w:rPr>
        <w:t>，授予省级I类医学继续教育学分10</w:t>
      </w:r>
      <w:r w:rsidR="003F39DD" w:rsidRPr="00031953">
        <w:rPr>
          <w:rFonts w:ascii="仿宋" w:eastAsia="仿宋" w:hAnsi="仿宋" w:hint="eastAsia"/>
          <w:sz w:val="30"/>
          <w:szCs w:val="30"/>
        </w:rPr>
        <w:t>分。由于湖南</w:t>
      </w:r>
      <w:r w:rsidRPr="00031953">
        <w:rPr>
          <w:rFonts w:ascii="仿宋" w:eastAsia="仿宋" w:hAnsi="仿宋" w:hint="eastAsia"/>
          <w:sz w:val="30"/>
          <w:szCs w:val="30"/>
        </w:rPr>
        <w:t>省已</w:t>
      </w:r>
      <w:r w:rsidR="003F39DD" w:rsidRPr="00031953">
        <w:rPr>
          <w:rFonts w:ascii="仿宋" w:eastAsia="仿宋" w:hAnsi="仿宋" w:hint="eastAsia"/>
          <w:sz w:val="30"/>
          <w:szCs w:val="30"/>
        </w:rPr>
        <w:t>全面启用</w:t>
      </w:r>
      <w:r w:rsidRPr="00031953">
        <w:rPr>
          <w:rFonts w:ascii="仿宋" w:eastAsia="仿宋" w:hAnsi="仿宋" w:hint="eastAsia"/>
          <w:sz w:val="30"/>
          <w:szCs w:val="30"/>
        </w:rPr>
        <w:t>电子学分管理，请</w:t>
      </w:r>
      <w:r w:rsidR="003F39DD" w:rsidRPr="00031953">
        <w:rPr>
          <w:rFonts w:ascii="仿宋" w:eastAsia="仿宋" w:hAnsi="仿宋" w:hint="eastAsia"/>
          <w:sz w:val="30"/>
          <w:szCs w:val="30"/>
        </w:rPr>
        <w:t>参会者携带医疗卫生机构专业技术人员的继续医学教育管理卡</w:t>
      </w:r>
      <w:r w:rsidRPr="00031953">
        <w:rPr>
          <w:rFonts w:ascii="仿宋" w:eastAsia="仿宋" w:hAnsi="仿宋" w:hint="eastAsia"/>
          <w:sz w:val="30"/>
          <w:szCs w:val="30"/>
        </w:rPr>
        <w:t>（继续医学教育卡）</w:t>
      </w:r>
      <w:r w:rsidR="003F39DD" w:rsidRPr="00031953">
        <w:rPr>
          <w:rFonts w:ascii="仿宋" w:eastAsia="仿宋" w:hAnsi="仿宋" w:hint="eastAsia"/>
          <w:sz w:val="30"/>
          <w:szCs w:val="30"/>
        </w:rPr>
        <w:t>刷卡</w:t>
      </w:r>
      <w:r w:rsidRPr="00031953">
        <w:rPr>
          <w:rFonts w:ascii="仿宋" w:eastAsia="仿宋" w:hAnsi="仿宋" w:hint="eastAsia"/>
          <w:sz w:val="30"/>
          <w:szCs w:val="30"/>
        </w:rPr>
        <w:t>登记学分，未办理的省内参会者将由会务组统一输入学分登记系统。</w:t>
      </w:r>
    </w:p>
    <w:p w:rsidR="00A932DA" w:rsidRPr="004A2DC7" w:rsidRDefault="00EE277C" w:rsidP="001E4237">
      <w:pPr>
        <w:spacing w:line="360" w:lineRule="auto"/>
        <w:ind w:left="48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3F7301" w:rsidRPr="004A2DC7">
        <w:rPr>
          <w:rFonts w:ascii="仿宋" w:eastAsia="仿宋" w:hAnsi="仿宋" w:hint="eastAsia"/>
          <w:b/>
          <w:sz w:val="30"/>
          <w:szCs w:val="30"/>
        </w:rPr>
        <w:t>五</w:t>
      </w:r>
      <w:r w:rsidRPr="004A2DC7">
        <w:rPr>
          <w:rFonts w:ascii="仿宋" w:eastAsia="仿宋" w:hAnsi="仿宋" w:hint="eastAsia"/>
          <w:b/>
          <w:sz w:val="30"/>
          <w:szCs w:val="30"/>
        </w:rPr>
        <w:t>）</w:t>
      </w:r>
      <w:r w:rsidR="00A932DA" w:rsidRPr="004A2DC7">
        <w:rPr>
          <w:rFonts w:ascii="仿宋" w:eastAsia="仿宋" w:hAnsi="仿宋" w:hint="eastAsia"/>
          <w:b/>
          <w:sz w:val="30"/>
          <w:szCs w:val="30"/>
        </w:rPr>
        <w:t>乘车路线</w:t>
      </w:r>
    </w:p>
    <w:p w:rsidR="000F2FE8" w:rsidRPr="00031953" w:rsidRDefault="000F2FE8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中南大学湘雅医院：湖南省长沙市开福区湘雅路87号</w:t>
      </w:r>
    </w:p>
    <w:p w:rsidR="008C741F" w:rsidRPr="00031953" w:rsidRDefault="008C741F" w:rsidP="001E423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泊富名致服务公寓：湖南省长沙市开福区芙蓉中路1段416号</w:t>
      </w:r>
    </w:p>
    <w:p w:rsidR="0035366E" w:rsidRPr="00031953" w:rsidRDefault="004F46B5" w:rsidP="006B7AAE">
      <w:pPr>
        <w:spacing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2D66EE32" wp14:editId="60CCC862">
            <wp:extent cx="4137617" cy="2809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7662" cy="28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2DA" w:rsidRPr="00031953" w:rsidRDefault="00A932DA" w:rsidP="006B7A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lastRenderedPageBreak/>
        <w:t>1．</w:t>
      </w:r>
      <w:r w:rsidR="00D0351F" w:rsidRPr="00031953">
        <w:rPr>
          <w:rFonts w:ascii="仿宋" w:eastAsia="仿宋" w:hAnsi="仿宋" w:hint="eastAsia"/>
          <w:sz w:val="30"/>
          <w:szCs w:val="30"/>
        </w:rPr>
        <w:t>黄花机场：</w:t>
      </w:r>
      <w:r w:rsidR="00875CB7" w:rsidRPr="00031953">
        <w:rPr>
          <w:rFonts w:ascii="仿宋" w:eastAsia="仿宋" w:hAnsi="仿宋" w:hint="eastAsia"/>
          <w:sz w:val="30"/>
          <w:szCs w:val="30"/>
        </w:rPr>
        <w:t>（1）</w:t>
      </w:r>
      <w:r w:rsidR="00D0351F" w:rsidRPr="00031953">
        <w:rPr>
          <w:rFonts w:ascii="仿宋" w:eastAsia="仿宋" w:hAnsi="仿宋" w:hint="eastAsia"/>
          <w:sz w:val="30"/>
          <w:szCs w:val="30"/>
        </w:rPr>
        <w:t>乘机场大巴至</w:t>
      </w:r>
      <w:r w:rsidR="000F2FE8" w:rsidRPr="00031953">
        <w:rPr>
          <w:rFonts w:ascii="仿宋" w:eastAsia="仿宋" w:hAnsi="仿宋" w:hint="eastAsia"/>
          <w:sz w:val="30"/>
          <w:szCs w:val="30"/>
        </w:rPr>
        <w:t>民航</w:t>
      </w:r>
      <w:r w:rsidR="00A47BA8" w:rsidRPr="00031953">
        <w:rPr>
          <w:rFonts w:ascii="仿宋" w:eastAsia="仿宋" w:hAnsi="仿宋" w:hint="eastAsia"/>
          <w:sz w:val="30"/>
          <w:szCs w:val="30"/>
        </w:rPr>
        <w:t>大</w:t>
      </w:r>
      <w:r w:rsidR="000F2FE8" w:rsidRPr="00031953">
        <w:rPr>
          <w:rFonts w:ascii="仿宋" w:eastAsia="仿宋" w:hAnsi="仿宋" w:hint="eastAsia"/>
          <w:sz w:val="30"/>
          <w:szCs w:val="30"/>
        </w:rPr>
        <w:t>酒店</w:t>
      </w:r>
      <w:r w:rsidR="00D0351F" w:rsidRPr="00031953">
        <w:rPr>
          <w:rFonts w:ascii="仿宋" w:eastAsia="仿宋" w:hAnsi="仿宋" w:hint="eastAsia"/>
          <w:sz w:val="30"/>
          <w:szCs w:val="30"/>
        </w:rPr>
        <w:t>，</w:t>
      </w:r>
      <w:r w:rsidR="00C618DD" w:rsidRPr="00031953">
        <w:rPr>
          <w:rFonts w:ascii="仿宋" w:eastAsia="仿宋" w:hAnsi="仿宋" w:hint="eastAsia"/>
          <w:sz w:val="30"/>
          <w:szCs w:val="30"/>
        </w:rPr>
        <w:t>再乘出租车约15元；或</w:t>
      </w:r>
      <w:r w:rsidR="00A47BA8" w:rsidRPr="00031953">
        <w:rPr>
          <w:rFonts w:ascii="仿宋" w:eastAsia="仿宋" w:hAnsi="仿宋" w:hint="eastAsia"/>
          <w:sz w:val="30"/>
          <w:szCs w:val="30"/>
        </w:rPr>
        <w:t>步行约200米至火车站，</w:t>
      </w:r>
      <w:r w:rsidR="00D0351F" w:rsidRPr="00031953">
        <w:rPr>
          <w:rFonts w:ascii="仿宋" w:eastAsia="仿宋" w:hAnsi="仿宋" w:hint="eastAsia"/>
          <w:sz w:val="30"/>
          <w:szCs w:val="30"/>
        </w:rPr>
        <w:t>转乘9路公交车到湖南日报站下；</w:t>
      </w:r>
      <w:r w:rsidR="00875CB7" w:rsidRPr="00031953">
        <w:rPr>
          <w:rFonts w:ascii="仿宋" w:eastAsia="仿宋" w:hAnsi="仿宋" w:hint="eastAsia"/>
          <w:sz w:val="30"/>
          <w:szCs w:val="30"/>
        </w:rPr>
        <w:t>（2）</w:t>
      </w:r>
      <w:r w:rsidR="00D0351F" w:rsidRPr="00031953">
        <w:rPr>
          <w:rFonts w:ascii="仿宋" w:eastAsia="仿宋" w:hAnsi="仿宋" w:hint="eastAsia"/>
          <w:sz w:val="30"/>
          <w:szCs w:val="30"/>
        </w:rPr>
        <w:t>乘机场磁浮快线至长沙南站（高铁站），按高铁站路线指示乘车</w:t>
      </w:r>
      <w:r w:rsidR="001016A0" w:rsidRPr="00031953">
        <w:rPr>
          <w:rFonts w:ascii="仿宋" w:eastAsia="仿宋" w:hAnsi="仿宋" w:hint="eastAsia"/>
          <w:sz w:val="30"/>
          <w:szCs w:val="30"/>
        </w:rPr>
        <w:t>；</w:t>
      </w:r>
      <w:r w:rsidR="00DA1976" w:rsidRPr="00031953">
        <w:rPr>
          <w:rFonts w:ascii="仿宋" w:eastAsia="仿宋" w:hAnsi="仿宋" w:hint="eastAsia"/>
          <w:sz w:val="30"/>
          <w:szCs w:val="30"/>
        </w:rPr>
        <w:t>（3）</w:t>
      </w:r>
      <w:r w:rsidR="000D39F3" w:rsidRPr="00031953">
        <w:rPr>
          <w:rFonts w:ascii="仿宋" w:eastAsia="仿宋" w:hAnsi="仿宋" w:hint="eastAsia"/>
          <w:sz w:val="30"/>
          <w:szCs w:val="30"/>
        </w:rPr>
        <w:t>全程</w:t>
      </w:r>
      <w:r w:rsidR="00503C2C" w:rsidRPr="00031953">
        <w:rPr>
          <w:rFonts w:ascii="仿宋" w:eastAsia="仿宋" w:hAnsi="仿宋" w:hint="eastAsia"/>
          <w:sz w:val="30"/>
          <w:szCs w:val="30"/>
        </w:rPr>
        <w:t>约</w:t>
      </w:r>
      <w:r w:rsidR="00DA1976" w:rsidRPr="00031953">
        <w:rPr>
          <w:rFonts w:ascii="仿宋" w:eastAsia="仿宋" w:hAnsi="仿宋" w:hint="eastAsia"/>
          <w:sz w:val="30"/>
          <w:szCs w:val="30"/>
        </w:rPr>
        <w:t>3</w:t>
      </w:r>
      <w:r w:rsidR="00AC7266" w:rsidRPr="00031953">
        <w:rPr>
          <w:rFonts w:ascii="仿宋" w:eastAsia="仿宋" w:hAnsi="仿宋" w:hint="eastAsia"/>
          <w:sz w:val="30"/>
          <w:szCs w:val="30"/>
        </w:rPr>
        <w:t>5</w:t>
      </w:r>
      <w:r w:rsidR="00C91470" w:rsidRPr="00031953">
        <w:rPr>
          <w:rFonts w:ascii="仿宋" w:eastAsia="仿宋" w:hAnsi="仿宋" w:hint="eastAsia"/>
          <w:sz w:val="30"/>
          <w:szCs w:val="30"/>
        </w:rPr>
        <w:t>公里，出租车约</w:t>
      </w:r>
      <w:r w:rsidR="00AC7266" w:rsidRPr="00031953">
        <w:rPr>
          <w:rFonts w:ascii="仿宋" w:eastAsia="仿宋" w:hAnsi="仿宋" w:hint="eastAsia"/>
          <w:sz w:val="30"/>
          <w:szCs w:val="30"/>
        </w:rPr>
        <w:t>9</w:t>
      </w:r>
      <w:r w:rsidR="00DA1976" w:rsidRPr="00031953">
        <w:rPr>
          <w:rFonts w:ascii="仿宋" w:eastAsia="仿宋" w:hAnsi="仿宋" w:hint="eastAsia"/>
          <w:sz w:val="30"/>
          <w:szCs w:val="30"/>
        </w:rPr>
        <w:t>6元。</w:t>
      </w:r>
    </w:p>
    <w:p w:rsidR="00A932DA" w:rsidRPr="00031953" w:rsidRDefault="00A932DA" w:rsidP="006B7A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2.</w:t>
      </w:r>
      <w:r w:rsidR="00D0351F" w:rsidRPr="00031953">
        <w:rPr>
          <w:rFonts w:ascii="仿宋" w:eastAsia="仿宋" w:hAnsi="仿宋" w:hint="eastAsia"/>
          <w:sz w:val="30"/>
          <w:szCs w:val="30"/>
        </w:rPr>
        <w:t>长沙</w:t>
      </w:r>
      <w:r w:rsidR="00E31426" w:rsidRPr="00031953">
        <w:rPr>
          <w:rFonts w:ascii="仿宋" w:eastAsia="仿宋" w:hAnsi="仿宋" w:hint="eastAsia"/>
          <w:sz w:val="30"/>
          <w:szCs w:val="30"/>
        </w:rPr>
        <w:t>高铁站</w:t>
      </w:r>
      <w:r w:rsidR="00D0351F" w:rsidRPr="00031953">
        <w:rPr>
          <w:rFonts w:ascii="仿宋" w:eastAsia="仿宋" w:hAnsi="仿宋" w:hint="eastAsia"/>
          <w:sz w:val="30"/>
          <w:szCs w:val="30"/>
        </w:rPr>
        <w:t>（</w:t>
      </w:r>
      <w:r w:rsidR="00E31426" w:rsidRPr="00031953">
        <w:rPr>
          <w:rFonts w:ascii="仿宋" w:eastAsia="仿宋" w:hAnsi="仿宋" w:hint="eastAsia"/>
          <w:sz w:val="30"/>
          <w:szCs w:val="30"/>
        </w:rPr>
        <w:t>长沙南站</w:t>
      </w:r>
      <w:r w:rsidR="00D0351F" w:rsidRPr="00031953">
        <w:rPr>
          <w:rFonts w:ascii="仿宋" w:eastAsia="仿宋" w:hAnsi="仿宋" w:hint="eastAsia"/>
          <w:sz w:val="30"/>
          <w:szCs w:val="30"/>
        </w:rPr>
        <w:t>）</w:t>
      </w:r>
      <w:r w:rsidR="00F96F3A" w:rsidRPr="00031953">
        <w:rPr>
          <w:rFonts w:ascii="仿宋" w:eastAsia="仿宋" w:hAnsi="仿宋" w:hint="eastAsia"/>
          <w:sz w:val="30"/>
          <w:szCs w:val="30"/>
        </w:rPr>
        <w:t>：</w:t>
      </w:r>
      <w:bookmarkStart w:id="11" w:name="OLE_LINK3"/>
      <w:bookmarkStart w:id="12" w:name="OLE_LINK4"/>
      <w:bookmarkStart w:id="13" w:name="OLE_LINK5"/>
      <w:bookmarkStart w:id="14" w:name="OLE_LINK12"/>
      <w:r w:rsidR="00C959BC" w:rsidRPr="00031953">
        <w:rPr>
          <w:rFonts w:ascii="仿宋" w:eastAsia="仿宋" w:hAnsi="仿宋" w:hint="eastAsia"/>
          <w:sz w:val="30"/>
          <w:szCs w:val="30"/>
        </w:rPr>
        <w:t>（1）</w:t>
      </w:r>
      <w:bookmarkEnd w:id="11"/>
      <w:bookmarkEnd w:id="12"/>
      <w:bookmarkEnd w:id="13"/>
      <w:bookmarkEnd w:id="14"/>
      <w:r w:rsidR="00C959BC" w:rsidRPr="00031953">
        <w:rPr>
          <w:rFonts w:ascii="仿宋" w:eastAsia="仿宋" w:hAnsi="仿宋" w:hint="eastAsia"/>
          <w:sz w:val="30"/>
          <w:szCs w:val="30"/>
        </w:rPr>
        <w:t>直接乘159路到湖南日报站下；</w:t>
      </w:r>
      <w:r w:rsidR="003F39DD" w:rsidRPr="00031953">
        <w:rPr>
          <w:rFonts w:ascii="仿宋" w:eastAsia="仿宋" w:hAnsi="仿宋" w:hint="eastAsia"/>
          <w:sz w:val="30"/>
          <w:szCs w:val="30"/>
        </w:rPr>
        <w:t>（</w:t>
      </w:r>
      <w:r w:rsidR="00C959BC" w:rsidRPr="00031953">
        <w:rPr>
          <w:rFonts w:ascii="仿宋" w:eastAsia="仿宋" w:hAnsi="仿宋" w:hint="eastAsia"/>
          <w:sz w:val="30"/>
          <w:szCs w:val="30"/>
        </w:rPr>
        <w:t>2</w:t>
      </w:r>
      <w:r w:rsidR="003F39DD" w:rsidRPr="00031953">
        <w:rPr>
          <w:rFonts w:ascii="仿宋" w:eastAsia="仿宋" w:hAnsi="仿宋" w:hint="eastAsia"/>
          <w:sz w:val="30"/>
          <w:szCs w:val="30"/>
        </w:rPr>
        <w:t>）</w:t>
      </w:r>
      <w:r w:rsidR="00560A26" w:rsidRPr="00031953">
        <w:rPr>
          <w:rFonts w:ascii="仿宋" w:eastAsia="仿宋" w:hAnsi="仿宋" w:hint="eastAsia"/>
          <w:sz w:val="30"/>
          <w:szCs w:val="30"/>
        </w:rPr>
        <w:t>乘地铁2号线至五一广场，转乘地铁1号线文昌阁站下</w:t>
      </w:r>
      <w:r w:rsidR="00DB514C" w:rsidRPr="00031953">
        <w:rPr>
          <w:rFonts w:ascii="仿宋" w:eastAsia="仿宋" w:hAnsi="仿宋" w:hint="eastAsia"/>
          <w:sz w:val="30"/>
          <w:szCs w:val="30"/>
        </w:rPr>
        <w:t>，再步行约900米</w:t>
      </w:r>
      <w:r w:rsidR="00560A26" w:rsidRPr="00031953">
        <w:rPr>
          <w:rFonts w:ascii="仿宋" w:eastAsia="仿宋" w:hAnsi="仿宋" w:hint="eastAsia"/>
          <w:sz w:val="30"/>
          <w:szCs w:val="30"/>
        </w:rPr>
        <w:t>；</w:t>
      </w:r>
      <w:r w:rsidR="001016A0" w:rsidRPr="00031953">
        <w:rPr>
          <w:rFonts w:ascii="仿宋" w:eastAsia="仿宋" w:hAnsi="仿宋" w:hint="eastAsia"/>
          <w:sz w:val="30"/>
          <w:szCs w:val="30"/>
        </w:rPr>
        <w:t>（3）</w:t>
      </w:r>
      <w:r w:rsidR="000D39F3" w:rsidRPr="00031953">
        <w:rPr>
          <w:rFonts w:ascii="仿宋" w:eastAsia="仿宋" w:hAnsi="仿宋" w:hint="eastAsia"/>
          <w:sz w:val="30"/>
          <w:szCs w:val="30"/>
        </w:rPr>
        <w:t>全程</w:t>
      </w:r>
      <w:r w:rsidR="00DA1976" w:rsidRPr="00031953">
        <w:rPr>
          <w:rFonts w:ascii="仿宋" w:eastAsia="仿宋" w:hAnsi="仿宋" w:hint="eastAsia"/>
          <w:sz w:val="30"/>
          <w:szCs w:val="30"/>
        </w:rPr>
        <w:t>约</w:t>
      </w:r>
      <w:r w:rsidR="00591CD7" w:rsidRPr="00031953">
        <w:rPr>
          <w:rFonts w:ascii="仿宋" w:eastAsia="仿宋" w:hAnsi="仿宋" w:hint="eastAsia"/>
          <w:sz w:val="30"/>
          <w:szCs w:val="30"/>
        </w:rPr>
        <w:t>1</w:t>
      </w:r>
      <w:r w:rsidR="00AC7266" w:rsidRPr="00031953">
        <w:rPr>
          <w:rFonts w:ascii="仿宋" w:eastAsia="仿宋" w:hAnsi="仿宋" w:hint="eastAsia"/>
          <w:sz w:val="30"/>
          <w:szCs w:val="30"/>
        </w:rPr>
        <w:t>6</w:t>
      </w:r>
      <w:r w:rsidR="00C91470" w:rsidRPr="00031953">
        <w:rPr>
          <w:rFonts w:ascii="仿宋" w:eastAsia="仿宋" w:hAnsi="仿宋" w:hint="eastAsia"/>
          <w:sz w:val="30"/>
          <w:szCs w:val="30"/>
        </w:rPr>
        <w:t>公里，出租车约</w:t>
      </w:r>
      <w:r w:rsidR="00AC7266" w:rsidRPr="00031953">
        <w:rPr>
          <w:rFonts w:ascii="仿宋" w:eastAsia="仿宋" w:hAnsi="仿宋" w:hint="eastAsia"/>
          <w:sz w:val="30"/>
          <w:szCs w:val="30"/>
        </w:rPr>
        <w:t>37</w:t>
      </w:r>
      <w:r w:rsidR="00591CD7" w:rsidRPr="00031953">
        <w:rPr>
          <w:rFonts w:ascii="仿宋" w:eastAsia="仿宋" w:hAnsi="仿宋" w:hint="eastAsia"/>
          <w:sz w:val="30"/>
          <w:szCs w:val="30"/>
        </w:rPr>
        <w:t>元。</w:t>
      </w:r>
    </w:p>
    <w:p w:rsidR="00A932DA" w:rsidRPr="00031953" w:rsidRDefault="00A932DA" w:rsidP="006B7A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3.</w:t>
      </w:r>
      <w:r w:rsidR="00E31426" w:rsidRPr="00031953">
        <w:rPr>
          <w:rFonts w:ascii="仿宋" w:eastAsia="仿宋" w:hAnsi="仿宋" w:hint="eastAsia"/>
          <w:sz w:val="30"/>
          <w:szCs w:val="30"/>
        </w:rPr>
        <w:t>长沙</w:t>
      </w:r>
      <w:r w:rsidR="003F39DD" w:rsidRPr="00031953">
        <w:rPr>
          <w:rFonts w:ascii="仿宋" w:eastAsia="仿宋" w:hAnsi="仿宋" w:hint="eastAsia"/>
          <w:sz w:val="30"/>
          <w:szCs w:val="30"/>
        </w:rPr>
        <w:t>火车站</w:t>
      </w:r>
      <w:r w:rsidR="00E31426" w:rsidRPr="00031953">
        <w:rPr>
          <w:rFonts w:ascii="仿宋" w:eastAsia="仿宋" w:hAnsi="仿宋" w:hint="eastAsia"/>
          <w:sz w:val="30"/>
          <w:szCs w:val="30"/>
        </w:rPr>
        <w:t>（长沙站）</w:t>
      </w:r>
      <w:r w:rsidR="003F39DD" w:rsidRPr="00031953">
        <w:rPr>
          <w:rFonts w:ascii="仿宋" w:eastAsia="仿宋" w:hAnsi="仿宋" w:hint="eastAsia"/>
          <w:sz w:val="30"/>
          <w:szCs w:val="30"/>
        </w:rPr>
        <w:t>：</w:t>
      </w:r>
      <w:r w:rsidR="00DB514C" w:rsidRPr="00031953">
        <w:rPr>
          <w:rFonts w:ascii="仿宋" w:eastAsia="仿宋" w:hAnsi="仿宋" w:hint="eastAsia"/>
          <w:sz w:val="30"/>
          <w:szCs w:val="30"/>
        </w:rPr>
        <w:t>（1）</w:t>
      </w:r>
      <w:r w:rsidR="003F39DD" w:rsidRPr="00031953">
        <w:rPr>
          <w:rFonts w:ascii="仿宋" w:eastAsia="仿宋" w:hAnsi="仿宋" w:hint="eastAsia"/>
          <w:sz w:val="30"/>
          <w:szCs w:val="30"/>
        </w:rPr>
        <w:t>乘9</w:t>
      </w:r>
      <w:r w:rsidR="00591CD7" w:rsidRPr="00031953">
        <w:rPr>
          <w:rFonts w:ascii="仿宋" w:eastAsia="仿宋" w:hAnsi="仿宋" w:hint="eastAsia"/>
          <w:sz w:val="30"/>
          <w:szCs w:val="30"/>
        </w:rPr>
        <w:t>路至湖南日报站下；</w:t>
      </w:r>
      <w:r w:rsidR="00DB514C" w:rsidRPr="00031953">
        <w:rPr>
          <w:rFonts w:ascii="仿宋" w:eastAsia="仿宋" w:hAnsi="仿宋" w:hint="eastAsia"/>
          <w:sz w:val="30"/>
          <w:szCs w:val="30"/>
        </w:rPr>
        <w:t>（2）</w:t>
      </w:r>
      <w:r w:rsidR="000D39F3" w:rsidRPr="00031953">
        <w:rPr>
          <w:rFonts w:ascii="仿宋" w:eastAsia="仿宋" w:hAnsi="仿宋" w:hint="eastAsia"/>
          <w:sz w:val="30"/>
          <w:szCs w:val="30"/>
        </w:rPr>
        <w:t>全程</w:t>
      </w:r>
      <w:r w:rsidR="00591CD7" w:rsidRPr="00031953">
        <w:rPr>
          <w:rFonts w:ascii="仿宋" w:eastAsia="仿宋" w:hAnsi="仿宋" w:hint="eastAsia"/>
          <w:sz w:val="30"/>
          <w:szCs w:val="30"/>
        </w:rPr>
        <w:t>约5</w:t>
      </w:r>
      <w:r w:rsidR="005A385F" w:rsidRPr="00031953">
        <w:rPr>
          <w:rFonts w:ascii="仿宋" w:eastAsia="仿宋" w:hAnsi="仿宋" w:hint="eastAsia"/>
          <w:sz w:val="30"/>
          <w:szCs w:val="30"/>
        </w:rPr>
        <w:t>公里，出租车约</w:t>
      </w:r>
      <w:r w:rsidR="00AC7266" w:rsidRPr="00031953">
        <w:rPr>
          <w:rFonts w:ascii="仿宋" w:eastAsia="仿宋" w:hAnsi="仿宋" w:hint="eastAsia"/>
          <w:sz w:val="30"/>
          <w:szCs w:val="30"/>
        </w:rPr>
        <w:t>15</w:t>
      </w:r>
      <w:r w:rsidR="00591CD7" w:rsidRPr="00031953">
        <w:rPr>
          <w:rFonts w:ascii="仿宋" w:eastAsia="仿宋" w:hAnsi="仿宋" w:hint="eastAsia"/>
          <w:sz w:val="30"/>
          <w:szCs w:val="30"/>
        </w:rPr>
        <w:t>元。</w:t>
      </w:r>
    </w:p>
    <w:p w:rsidR="00064F1E" w:rsidRPr="00031953" w:rsidRDefault="00875CB7" w:rsidP="006B7A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4.汽车东站乘103路至马王堆，转乘405路</w:t>
      </w:r>
      <w:r w:rsidR="00FE4C88" w:rsidRPr="00031953">
        <w:rPr>
          <w:rFonts w:ascii="仿宋" w:eastAsia="仿宋" w:hAnsi="仿宋" w:hint="eastAsia"/>
          <w:sz w:val="30"/>
          <w:szCs w:val="30"/>
        </w:rPr>
        <w:t>公交车至湖南日报站下；汽车南站乘7路至火车站，转乘9路公交车到湖南日报站下；汽车西站</w:t>
      </w:r>
      <w:bookmarkStart w:id="15" w:name="OLE_LINK15"/>
      <w:bookmarkStart w:id="16" w:name="OLE_LINK16"/>
      <w:bookmarkStart w:id="17" w:name="OLE_LINK17"/>
      <w:r w:rsidR="00FE4C88" w:rsidRPr="00031953">
        <w:rPr>
          <w:rFonts w:ascii="仿宋" w:eastAsia="仿宋" w:hAnsi="仿宋" w:hint="eastAsia"/>
          <w:sz w:val="30"/>
          <w:szCs w:val="30"/>
        </w:rPr>
        <w:t>乘348路</w:t>
      </w:r>
      <w:r w:rsidR="00E21F8B" w:rsidRPr="00031953">
        <w:rPr>
          <w:rFonts w:ascii="仿宋" w:eastAsia="仿宋" w:hAnsi="仿宋" w:hint="eastAsia"/>
          <w:sz w:val="30"/>
          <w:szCs w:val="30"/>
        </w:rPr>
        <w:t>公交车至湘雅路口站下</w:t>
      </w:r>
      <w:bookmarkEnd w:id="15"/>
      <w:bookmarkEnd w:id="16"/>
      <w:bookmarkEnd w:id="17"/>
      <w:r w:rsidR="00E21F8B" w:rsidRPr="00031953">
        <w:rPr>
          <w:rFonts w:ascii="仿宋" w:eastAsia="仿宋" w:hAnsi="仿宋" w:hint="eastAsia"/>
          <w:sz w:val="30"/>
          <w:szCs w:val="30"/>
        </w:rPr>
        <w:t>；汽车北站乘348路公交车至湘雅路口站下</w:t>
      </w:r>
      <w:r w:rsidR="00591CD7" w:rsidRPr="00031953">
        <w:rPr>
          <w:rFonts w:ascii="仿宋" w:eastAsia="仿宋" w:hAnsi="仿宋" w:hint="eastAsia"/>
          <w:sz w:val="30"/>
          <w:szCs w:val="30"/>
        </w:rPr>
        <w:t>。</w:t>
      </w:r>
    </w:p>
    <w:p w:rsidR="0064109C" w:rsidRPr="004A2DC7" w:rsidRDefault="0064109C" w:rsidP="0064109C">
      <w:pPr>
        <w:spacing w:line="360" w:lineRule="auto"/>
        <w:ind w:left="480"/>
        <w:rPr>
          <w:rFonts w:ascii="仿宋" w:eastAsia="仿宋" w:hAnsi="仿宋"/>
          <w:b/>
          <w:sz w:val="30"/>
          <w:szCs w:val="30"/>
        </w:rPr>
      </w:pPr>
      <w:r w:rsidRPr="004A2DC7">
        <w:rPr>
          <w:rFonts w:ascii="仿宋" w:eastAsia="仿宋" w:hAnsi="仿宋" w:hint="eastAsia"/>
          <w:b/>
          <w:sz w:val="30"/>
          <w:szCs w:val="30"/>
        </w:rPr>
        <w:t>（</w:t>
      </w:r>
      <w:r w:rsidR="003F7301" w:rsidRPr="004A2DC7">
        <w:rPr>
          <w:rFonts w:ascii="仿宋" w:eastAsia="仿宋" w:hAnsi="仿宋" w:hint="eastAsia"/>
          <w:b/>
          <w:sz w:val="30"/>
          <w:szCs w:val="30"/>
        </w:rPr>
        <w:t>六</w:t>
      </w:r>
      <w:r w:rsidRPr="004A2DC7">
        <w:rPr>
          <w:rFonts w:ascii="仿宋" w:eastAsia="仿宋" w:hAnsi="仿宋" w:hint="eastAsia"/>
          <w:b/>
          <w:sz w:val="30"/>
          <w:szCs w:val="30"/>
        </w:rPr>
        <w:t>）联系方式</w:t>
      </w:r>
    </w:p>
    <w:p w:rsidR="00FF2436" w:rsidRDefault="0064109C" w:rsidP="0064109C">
      <w:pPr>
        <w:spacing w:line="360" w:lineRule="auto"/>
        <w:ind w:left="480"/>
        <w:rPr>
          <w:rFonts w:ascii="仿宋" w:eastAsia="仿宋" w:hAnsi="仿宋" w:hint="eastAsia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1.</w:t>
      </w:r>
      <w:r w:rsidR="00F009BD" w:rsidRPr="00031953">
        <w:rPr>
          <w:rFonts w:ascii="仿宋" w:eastAsia="仿宋" w:hAnsi="仿宋" w:hint="eastAsia"/>
          <w:sz w:val="30"/>
          <w:szCs w:val="30"/>
        </w:rPr>
        <w:t>会务组</w:t>
      </w:r>
      <w:r w:rsidRPr="00031953">
        <w:rPr>
          <w:rFonts w:ascii="仿宋" w:eastAsia="仿宋" w:hAnsi="仿宋" w:hint="eastAsia"/>
          <w:sz w:val="30"/>
          <w:szCs w:val="30"/>
        </w:rPr>
        <w:t>联系人：彭碧华</w:t>
      </w:r>
      <w:r w:rsidR="00531526" w:rsidRPr="00031953">
        <w:rPr>
          <w:rFonts w:ascii="仿宋" w:eastAsia="仿宋" w:hAnsi="仿宋" w:hint="eastAsia"/>
          <w:sz w:val="30"/>
          <w:szCs w:val="30"/>
        </w:rPr>
        <w:t xml:space="preserve">13677305041  </w:t>
      </w:r>
    </w:p>
    <w:p w:rsidR="0064109C" w:rsidRPr="00031953" w:rsidRDefault="00FF2436" w:rsidP="0064109C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</w:t>
      </w:r>
      <w:r w:rsidR="0064109C" w:rsidRPr="00031953">
        <w:rPr>
          <w:rFonts w:ascii="仿宋" w:eastAsia="仿宋" w:hAnsi="仿宋" w:hint="eastAsia"/>
          <w:sz w:val="30"/>
          <w:szCs w:val="30"/>
        </w:rPr>
        <w:t>黎杨芬15116189094</w:t>
      </w:r>
    </w:p>
    <w:p w:rsidR="0064109C" w:rsidRPr="00031953" w:rsidRDefault="0064109C" w:rsidP="0064109C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 xml:space="preserve">          </w:t>
      </w:r>
      <w:r w:rsidR="00531526" w:rsidRPr="00031953">
        <w:rPr>
          <w:rFonts w:ascii="仿宋" w:eastAsia="仿宋" w:hAnsi="仿宋" w:hint="eastAsia"/>
          <w:sz w:val="30"/>
          <w:szCs w:val="30"/>
        </w:rPr>
        <w:t xml:space="preserve">     </w:t>
      </w:r>
      <w:r w:rsidRPr="00031953">
        <w:rPr>
          <w:rFonts w:ascii="仿宋" w:eastAsia="仿宋" w:hAnsi="仿宋" w:hint="eastAsia"/>
          <w:sz w:val="30"/>
          <w:szCs w:val="30"/>
        </w:rPr>
        <w:t>周  玲15874260131</w:t>
      </w:r>
    </w:p>
    <w:p w:rsidR="001D3932" w:rsidRDefault="00F009BD" w:rsidP="008F278D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t>2.</w:t>
      </w:r>
      <w:r w:rsidR="00514D03" w:rsidRPr="00031953">
        <w:rPr>
          <w:rFonts w:ascii="仿宋" w:eastAsia="仿宋" w:hAnsi="仿宋" w:hint="eastAsia"/>
          <w:sz w:val="30"/>
          <w:szCs w:val="30"/>
        </w:rPr>
        <w:t>会务</w:t>
      </w:r>
      <w:r w:rsidRPr="00031953">
        <w:rPr>
          <w:rFonts w:ascii="仿宋" w:eastAsia="仿宋" w:hAnsi="仿宋" w:hint="eastAsia"/>
          <w:sz w:val="30"/>
          <w:szCs w:val="30"/>
        </w:rPr>
        <w:t>住宿联系人：</w:t>
      </w:r>
      <w:r w:rsidR="001D3932" w:rsidRPr="00031953">
        <w:rPr>
          <w:rFonts w:ascii="仿宋" w:eastAsia="仿宋" w:hAnsi="仿宋" w:hint="eastAsia"/>
          <w:sz w:val="30"/>
          <w:szCs w:val="30"/>
        </w:rPr>
        <w:t>陈秋玲13907484644</w:t>
      </w:r>
    </w:p>
    <w:p w:rsidR="009679BE" w:rsidRPr="00031953" w:rsidRDefault="009679BE" w:rsidP="008F278D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3.招商联系人：肖  俊 13574818551</w:t>
      </w:r>
    </w:p>
    <w:p w:rsidR="0064109C" w:rsidRDefault="00FF2436" w:rsidP="00FF7D1D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64109C" w:rsidRPr="00031953">
        <w:rPr>
          <w:rFonts w:ascii="仿宋" w:eastAsia="仿宋" w:hAnsi="仿宋" w:hint="eastAsia"/>
          <w:sz w:val="30"/>
          <w:szCs w:val="30"/>
        </w:rPr>
        <w:t>.邮箱：</w:t>
      </w:r>
      <w:r w:rsidR="008E0E77" w:rsidRPr="008E0E77">
        <w:rPr>
          <w:rFonts w:ascii="仿宋" w:eastAsia="仿宋" w:hAnsi="仿宋" w:hint="eastAsia"/>
          <w:sz w:val="30"/>
          <w:szCs w:val="30"/>
        </w:rPr>
        <w:t>xyyybyfwzx@126.com</w:t>
      </w:r>
    </w:p>
    <w:p w:rsidR="008E0E77" w:rsidRDefault="008E0E77" w:rsidP="00FF7D1D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</w:p>
    <w:p w:rsidR="008E0E77" w:rsidRPr="00031953" w:rsidRDefault="008E0E77" w:rsidP="00FF7D1D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</w:p>
    <w:p w:rsidR="00C069FA" w:rsidRPr="00031953" w:rsidRDefault="00C069FA" w:rsidP="006906A7">
      <w:pPr>
        <w:spacing w:line="360" w:lineRule="auto"/>
        <w:ind w:left="480"/>
        <w:rPr>
          <w:rFonts w:ascii="仿宋" w:eastAsia="仿宋" w:hAnsi="仿宋"/>
          <w:sz w:val="30"/>
          <w:szCs w:val="30"/>
        </w:rPr>
      </w:pPr>
      <w:r w:rsidRPr="00031953">
        <w:rPr>
          <w:rFonts w:ascii="仿宋" w:eastAsia="仿宋" w:hAnsi="仿宋" w:hint="eastAsia"/>
          <w:sz w:val="30"/>
          <w:szCs w:val="30"/>
        </w:rPr>
        <w:lastRenderedPageBreak/>
        <w:t xml:space="preserve">           </w:t>
      </w:r>
      <w:r w:rsidR="00D96239" w:rsidRPr="00031953">
        <w:rPr>
          <w:rFonts w:ascii="仿宋" w:eastAsia="仿宋" w:hAnsi="仿宋" w:hint="eastAsia"/>
          <w:sz w:val="30"/>
          <w:szCs w:val="30"/>
        </w:rPr>
        <w:t xml:space="preserve">                 </w:t>
      </w:r>
      <w:r w:rsidRPr="00031953">
        <w:rPr>
          <w:rFonts w:ascii="仿宋" w:eastAsia="仿宋" w:hAnsi="仿宋" w:hint="eastAsia"/>
          <w:sz w:val="30"/>
          <w:szCs w:val="30"/>
        </w:rPr>
        <w:t xml:space="preserve"> 中南大学湘雅医院</w:t>
      </w:r>
    </w:p>
    <w:p w:rsidR="00A520EA" w:rsidRDefault="00C069FA" w:rsidP="00AC5C5D">
      <w:pPr>
        <w:spacing w:line="360" w:lineRule="auto"/>
        <w:ind w:left="480"/>
        <w:rPr>
          <w:rFonts w:ascii="仿宋" w:eastAsia="仿宋" w:hAnsi="仿宋"/>
          <w:sz w:val="30"/>
          <w:szCs w:val="30"/>
        </w:rPr>
        <w:sectPr w:rsidR="00A520EA" w:rsidSect="004815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1953">
        <w:rPr>
          <w:rFonts w:ascii="仿宋" w:eastAsia="仿宋" w:hAnsi="仿宋" w:hint="eastAsia"/>
          <w:sz w:val="30"/>
          <w:szCs w:val="30"/>
        </w:rPr>
        <w:t xml:space="preserve">          </w:t>
      </w:r>
      <w:r w:rsidR="00D96239" w:rsidRPr="00031953"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031953">
        <w:rPr>
          <w:rFonts w:ascii="仿宋" w:eastAsia="仿宋" w:hAnsi="仿宋" w:hint="eastAsia"/>
          <w:sz w:val="30"/>
          <w:szCs w:val="30"/>
        </w:rPr>
        <w:t xml:space="preserve">  2017年9月</w:t>
      </w:r>
      <w:r w:rsidR="006546BF" w:rsidRPr="00031953">
        <w:rPr>
          <w:rFonts w:ascii="仿宋" w:eastAsia="仿宋" w:hAnsi="仿宋" w:hint="eastAsia"/>
          <w:sz w:val="30"/>
          <w:szCs w:val="30"/>
        </w:rPr>
        <w:t>2</w:t>
      </w:r>
      <w:r w:rsidR="00D96239" w:rsidRPr="00031953">
        <w:rPr>
          <w:rFonts w:ascii="仿宋" w:eastAsia="仿宋" w:hAnsi="仿宋" w:hint="eastAsia"/>
          <w:sz w:val="30"/>
          <w:szCs w:val="30"/>
        </w:rPr>
        <w:t>7</w:t>
      </w:r>
      <w:r w:rsidRPr="00031953">
        <w:rPr>
          <w:rFonts w:ascii="仿宋" w:eastAsia="仿宋" w:hAnsi="仿宋" w:hint="eastAsia"/>
          <w:sz w:val="30"/>
          <w:szCs w:val="30"/>
        </w:rPr>
        <w:t>日</w:t>
      </w:r>
    </w:p>
    <w:p w:rsidR="00705D97" w:rsidRPr="002036F7" w:rsidRDefault="00705D97" w:rsidP="00705D97">
      <w:pPr>
        <w:spacing w:line="360" w:lineRule="auto"/>
        <w:rPr>
          <w:rFonts w:ascii="宋体" w:hAnsi="宋体"/>
          <w:b/>
          <w:sz w:val="24"/>
        </w:rPr>
      </w:pPr>
      <w:r w:rsidRPr="002036F7">
        <w:rPr>
          <w:rFonts w:ascii="宋体" w:hAnsi="宋体" w:hint="eastAsia"/>
          <w:b/>
          <w:sz w:val="24"/>
        </w:rPr>
        <w:lastRenderedPageBreak/>
        <w:t xml:space="preserve">附件一 </w:t>
      </w:r>
    </w:p>
    <w:p w:rsidR="00705D97" w:rsidRPr="002036F7" w:rsidRDefault="00705D97" w:rsidP="00705D97">
      <w:pPr>
        <w:spacing w:line="360" w:lineRule="auto"/>
        <w:jc w:val="center"/>
        <w:rPr>
          <w:rFonts w:ascii="宋体" w:hAnsi="宋体"/>
          <w:b/>
          <w:sz w:val="24"/>
        </w:rPr>
      </w:pPr>
      <w:r w:rsidRPr="002036F7">
        <w:rPr>
          <w:rFonts w:ascii="宋体" w:hAnsi="宋体" w:hint="eastAsia"/>
          <w:b/>
          <w:sz w:val="24"/>
        </w:rPr>
        <w:t>“医院服务创新擂台赛”主题及要求</w:t>
      </w:r>
    </w:p>
    <w:p w:rsidR="00970934" w:rsidRPr="002036F7" w:rsidRDefault="00970934" w:rsidP="0097093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036F7">
        <w:rPr>
          <w:rFonts w:asciiTheme="minorEastAsia" w:hAnsiTheme="minorEastAsia" w:hint="eastAsia"/>
          <w:b/>
          <w:sz w:val="24"/>
          <w:szCs w:val="24"/>
        </w:rPr>
        <w:t>一、大赛宗旨</w:t>
      </w:r>
    </w:p>
    <w:p w:rsidR="00970934" w:rsidRPr="002036F7" w:rsidRDefault="00970934" w:rsidP="009709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倡导主动、创新、连续地为患者提供有温度的服务，用全程化的服务方式提升医患友好度。</w:t>
      </w:r>
    </w:p>
    <w:p w:rsidR="00970934" w:rsidRPr="002036F7" w:rsidRDefault="00970934" w:rsidP="0097093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036F7">
        <w:rPr>
          <w:rFonts w:asciiTheme="minorEastAsia" w:hAnsiTheme="minorEastAsia" w:hint="eastAsia"/>
          <w:b/>
          <w:sz w:val="24"/>
          <w:szCs w:val="24"/>
        </w:rPr>
        <w:t>二、案例主题</w:t>
      </w:r>
    </w:p>
    <w:p w:rsidR="00970934" w:rsidRPr="002036F7" w:rsidRDefault="00970934" w:rsidP="00970934">
      <w:pPr>
        <w:tabs>
          <w:tab w:val="left" w:pos="2640"/>
        </w:tabs>
        <w:spacing w:line="360" w:lineRule="auto"/>
        <w:ind w:firstLineChars="200" w:firstLine="480"/>
        <w:rPr>
          <w:rFonts w:asciiTheme="minorEastAsia" w:hAnsiTheme="minorEastAsia"/>
          <w:b/>
          <w:sz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围绕“医疗服务流程优化、患者服务创新、品牌运营管理、分级诊疗、个案管理”等内容，标题不限。</w:t>
      </w:r>
    </w:p>
    <w:p w:rsidR="00970934" w:rsidRPr="002036F7" w:rsidRDefault="00970934" w:rsidP="0097093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036F7">
        <w:rPr>
          <w:rFonts w:asciiTheme="minorEastAsia" w:hAnsiTheme="minorEastAsia" w:hint="eastAsia"/>
          <w:b/>
          <w:sz w:val="24"/>
          <w:szCs w:val="24"/>
        </w:rPr>
        <w:t>三、案例要求</w:t>
      </w:r>
    </w:p>
    <w:p w:rsidR="00970934" w:rsidRPr="002036F7" w:rsidRDefault="00970934" w:rsidP="009709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1.参赛单位需要提交</w:t>
      </w:r>
      <w:r w:rsidRPr="00C0597D">
        <w:rPr>
          <w:rFonts w:asciiTheme="minorEastAsia" w:hAnsiTheme="minorEastAsia" w:hint="eastAsia"/>
          <w:b/>
          <w:sz w:val="24"/>
          <w:szCs w:val="24"/>
        </w:rPr>
        <w:t>文档介绍（含医院简介和案例介绍，800字以内）、特色简介（200字以内）和PPT</w:t>
      </w:r>
      <w:r w:rsidRPr="002036F7">
        <w:rPr>
          <w:rFonts w:asciiTheme="minorEastAsia" w:hAnsiTheme="minorEastAsia" w:hint="eastAsia"/>
          <w:sz w:val="24"/>
          <w:szCs w:val="24"/>
        </w:rPr>
        <w:t>，擂台赛时通过PPT形式展示，可借助音频和视频，每个案例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2036F7">
        <w:rPr>
          <w:rFonts w:asciiTheme="minorEastAsia" w:hAnsiTheme="minorEastAsia" w:hint="eastAsia"/>
          <w:sz w:val="24"/>
          <w:szCs w:val="24"/>
        </w:rPr>
        <w:t>分钟，其中参赛选手陈述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2036F7">
        <w:rPr>
          <w:rFonts w:asciiTheme="minorEastAsia" w:hAnsiTheme="minorEastAsia" w:hint="eastAsia"/>
          <w:sz w:val="24"/>
          <w:szCs w:val="24"/>
        </w:rPr>
        <w:t>分钟，选手现场回复评审专家提问2分钟，超时扣分。</w:t>
      </w:r>
    </w:p>
    <w:p w:rsidR="00970934" w:rsidRPr="002036F7" w:rsidRDefault="00970934" w:rsidP="009709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2.案例内容应包含具体做法和实际成效，内容尽量详实；大小限定在30MB以内；文字不小于14号字，保证清晰度；图片、文字等请勿做叠加和动画设置，以免遮挡案例内容。</w:t>
      </w:r>
    </w:p>
    <w:p w:rsidR="00970934" w:rsidRPr="002036F7" w:rsidRDefault="00970934" w:rsidP="00970934">
      <w:pPr>
        <w:tabs>
          <w:tab w:val="left" w:pos="264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3. 提交案例方式及时间:请于</w:t>
      </w:r>
      <w:r w:rsidRPr="00A03AF8">
        <w:rPr>
          <w:rFonts w:asciiTheme="minorEastAsia" w:hAnsiTheme="minorEastAsia" w:hint="eastAsia"/>
          <w:b/>
          <w:sz w:val="24"/>
          <w:szCs w:val="24"/>
        </w:rPr>
        <w:t>11月6日</w:t>
      </w:r>
      <w:r w:rsidRPr="002036F7">
        <w:rPr>
          <w:rFonts w:asciiTheme="minorEastAsia" w:hAnsiTheme="minorEastAsia" w:hint="eastAsia"/>
          <w:sz w:val="24"/>
          <w:szCs w:val="24"/>
        </w:rPr>
        <w:t>前填写报名回执，注明参加11月25日“医院服务创新擂台赛”案例展示，并以电子邮件方式</w:t>
      </w:r>
      <w:r w:rsidRPr="002036F7">
        <w:rPr>
          <w:rFonts w:asciiTheme="minorEastAsia" w:hAnsiTheme="minorEastAsia" w:hint="eastAsia"/>
          <w:b/>
          <w:sz w:val="24"/>
          <w:szCs w:val="24"/>
        </w:rPr>
        <w:t>提交</w:t>
      </w:r>
      <w:r>
        <w:rPr>
          <w:rFonts w:asciiTheme="minorEastAsia" w:hAnsiTheme="minorEastAsia" w:hint="eastAsia"/>
          <w:b/>
          <w:sz w:val="24"/>
          <w:szCs w:val="24"/>
        </w:rPr>
        <w:t>文档介绍</w:t>
      </w:r>
      <w:r w:rsidRPr="00C0597D">
        <w:rPr>
          <w:rFonts w:asciiTheme="minorEastAsia" w:hAnsiTheme="minorEastAsia" w:hint="eastAsia"/>
          <w:b/>
          <w:sz w:val="24"/>
          <w:szCs w:val="24"/>
        </w:rPr>
        <w:t>、特色简介和PPT</w:t>
      </w:r>
      <w:r w:rsidRPr="002036F7">
        <w:rPr>
          <w:rFonts w:asciiTheme="minorEastAsia" w:hAnsiTheme="minorEastAsia" w:hint="eastAsia"/>
          <w:sz w:val="24"/>
          <w:szCs w:val="24"/>
        </w:rPr>
        <w:t>至邮箱</w:t>
      </w:r>
      <w:r w:rsidRPr="002036F7">
        <w:rPr>
          <w:rFonts w:asciiTheme="minorEastAsia" w:hAnsiTheme="minorEastAsia"/>
          <w:sz w:val="24"/>
          <w:szCs w:val="24"/>
        </w:rPr>
        <w:t>xyyybyfwzx@126.com</w:t>
      </w:r>
      <w:r w:rsidRPr="002036F7">
        <w:rPr>
          <w:rFonts w:asciiTheme="minorEastAsia" w:hAnsiTheme="minorEastAsia" w:hint="eastAsia"/>
          <w:sz w:val="24"/>
          <w:szCs w:val="24"/>
        </w:rPr>
        <w:t>，邮件名称注明“全病程服务暨医患友好创新实践论坛-工作单位-参赛代表姓名-案例主题”。</w:t>
      </w:r>
    </w:p>
    <w:p w:rsidR="00970934" w:rsidRPr="002036F7" w:rsidRDefault="00970934" w:rsidP="0097093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036F7">
        <w:rPr>
          <w:rFonts w:asciiTheme="minorEastAsia" w:hAnsiTheme="minorEastAsia" w:hint="eastAsia"/>
          <w:b/>
          <w:sz w:val="24"/>
          <w:szCs w:val="24"/>
        </w:rPr>
        <w:t>四、评选说明</w:t>
      </w:r>
    </w:p>
    <w:p w:rsidR="00970934" w:rsidRPr="002036F7" w:rsidRDefault="00970934" w:rsidP="009709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1.参赛医院按照案例要求，正确、及时提交案例，并确保案例PPT中的文字、图表、照片、数据等资料真实详尽。</w:t>
      </w:r>
    </w:p>
    <w:p w:rsidR="00970934" w:rsidRPr="002036F7" w:rsidRDefault="00970934" w:rsidP="009709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2.参赛案例内容应具有代表性、实操性、可推广性和效益。</w:t>
      </w:r>
    </w:p>
    <w:p w:rsidR="00970934" w:rsidRPr="002036F7" w:rsidRDefault="00970934" w:rsidP="009709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3.同一家医院可提交多个案例。</w:t>
      </w:r>
    </w:p>
    <w:p w:rsidR="00705D97" w:rsidRPr="002036F7" w:rsidRDefault="00970934" w:rsidP="009709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36F7">
        <w:rPr>
          <w:rFonts w:asciiTheme="minorEastAsia" w:hAnsiTheme="minorEastAsia" w:hint="eastAsia"/>
          <w:sz w:val="24"/>
          <w:szCs w:val="24"/>
        </w:rPr>
        <w:t>4.最佳创新服务榜单是由评审专家基于案例价值选出，最具人气榜单是由现场观众投票选出。两个榜单的案例允许有重复。</w:t>
      </w:r>
    </w:p>
    <w:p w:rsidR="00A520EA" w:rsidRPr="002036F7" w:rsidRDefault="00A520EA" w:rsidP="00A520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520EA" w:rsidRDefault="00A520EA" w:rsidP="00A520EA">
      <w:pPr>
        <w:spacing w:line="360" w:lineRule="auto"/>
        <w:rPr>
          <w:rFonts w:ascii="宋体" w:hAnsi="宋体"/>
          <w:szCs w:val="21"/>
        </w:rPr>
        <w:sectPr w:rsidR="00A520EA" w:rsidSect="0048152C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5998" w:rsidRPr="007E0950" w:rsidRDefault="00535998" w:rsidP="00535998">
      <w:pPr>
        <w:spacing w:line="360" w:lineRule="auto"/>
        <w:rPr>
          <w:rFonts w:ascii="宋体" w:hAnsi="宋体"/>
          <w:sz w:val="24"/>
        </w:rPr>
      </w:pPr>
      <w:r w:rsidRPr="007E0950">
        <w:rPr>
          <w:rFonts w:ascii="宋体" w:hAnsi="宋体" w:hint="eastAsia"/>
          <w:b/>
          <w:sz w:val="24"/>
        </w:rPr>
        <w:lastRenderedPageBreak/>
        <w:t>附件二</w:t>
      </w:r>
    </w:p>
    <w:p w:rsidR="00535998" w:rsidRPr="007E0950" w:rsidRDefault="00535998" w:rsidP="00535998">
      <w:pPr>
        <w:spacing w:beforeLines="50" w:before="156" w:after="100" w:afterAutospacing="1" w:line="360" w:lineRule="atLeast"/>
        <w:jc w:val="center"/>
        <w:rPr>
          <w:rFonts w:ascii="方正黑体简体" w:eastAsia="方正黑体简体" w:hAnsi="宋体"/>
          <w:sz w:val="24"/>
        </w:rPr>
      </w:pPr>
      <w:r w:rsidRPr="007E0950">
        <w:rPr>
          <w:rFonts w:ascii="宋体" w:hAnsi="宋体" w:cs="Arial" w:hint="eastAsia"/>
          <w:b/>
          <w:sz w:val="24"/>
        </w:rPr>
        <w:t xml:space="preserve"> “全病程服务暨医患友好创新实践论坛”回执单</w:t>
      </w:r>
    </w:p>
    <w:p w:rsidR="00535998" w:rsidRPr="007E0950" w:rsidRDefault="00535998" w:rsidP="00535998">
      <w:pPr>
        <w:spacing w:beforeLines="100" w:before="312"/>
        <w:contextualSpacing/>
        <w:jc w:val="left"/>
        <w:rPr>
          <w:rFonts w:ascii="Arial" w:eastAsia="宋体" w:hAnsi="Arial" w:cs="Arial"/>
          <w:b/>
          <w:szCs w:val="21"/>
        </w:rPr>
      </w:pPr>
      <w:r w:rsidRPr="007E0950">
        <w:rPr>
          <w:rFonts w:ascii="Arial" w:hAnsi="Arial" w:cs="Arial" w:hint="eastAsia"/>
          <w:b/>
          <w:szCs w:val="21"/>
        </w:rPr>
        <w:t>工作单位：</w:t>
      </w:r>
      <w:r w:rsidRPr="007E0950">
        <w:rPr>
          <w:rFonts w:ascii="方正黑体简体" w:eastAsia="方正黑体简体" w:hAnsi="宋体" w:hint="eastAsia"/>
          <w:b/>
          <w:szCs w:val="21"/>
          <w:u w:val="single"/>
        </w:rPr>
        <w:t xml:space="preserve">                                        </w:t>
      </w:r>
    </w:p>
    <w:tbl>
      <w:tblPr>
        <w:tblpPr w:leftFromText="180" w:rightFromText="180" w:vertAnchor="text" w:horzAnchor="margin" w:tblpXSpec="center" w:tblpY="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604"/>
        <w:gridCol w:w="2220"/>
        <w:gridCol w:w="1052"/>
        <w:gridCol w:w="1519"/>
        <w:gridCol w:w="1398"/>
        <w:gridCol w:w="850"/>
        <w:gridCol w:w="978"/>
        <w:gridCol w:w="1361"/>
        <w:gridCol w:w="1542"/>
        <w:gridCol w:w="1539"/>
      </w:tblGrid>
      <w:tr w:rsidR="00535998" w:rsidRPr="007E0950" w:rsidTr="00FF2436">
        <w:trPr>
          <w:trHeight w:val="15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姓名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性别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7E0950">
              <w:rPr>
                <w:rFonts w:ascii="Arial" w:hAnsi="Arial" w:cs="Arial" w:hint="eastAsia"/>
                <w:b/>
                <w:szCs w:val="21"/>
              </w:rPr>
              <w:t>部门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职务</w:t>
            </w:r>
            <w:r w:rsidRPr="007E0950">
              <w:rPr>
                <w:rFonts w:ascii="Arial" w:hAnsi="宋体" w:cs="Arial" w:hint="eastAsia"/>
                <w:b/>
                <w:szCs w:val="21"/>
              </w:rPr>
              <w:t>/</w:t>
            </w:r>
            <w:r w:rsidRPr="007E0950">
              <w:rPr>
                <w:rFonts w:ascii="Arial" w:hAnsi="宋体" w:cs="Arial" w:hint="eastAsia"/>
                <w:b/>
                <w:szCs w:val="21"/>
              </w:rPr>
              <w:t>职称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手机号码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邮箱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住宿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24</w:t>
            </w:r>
            <w:r w:rsidRPr="007E0950">
              <w:rPr>
                <w:rFonts w:ascii="Arial" w:hAnsi="宋体" w:cs="Arial" w:hint="eastAsia"/>
                <w:b/>
                <w:szCs w:val="21"/>
              </w:rPr>
              <w:t>日下午</w:t>
            </w:r>
            <w:r w:rsidRPr="007E0950">
              <w:rPr>
                <w:rFonts w:ascii="Arial" w:hAnsi="宋体" w:cs="Arial" w:hint="eastAsia"/>
                <w:b/>
                <w:szCs w:val="21"/>
              </w:rPr>
              <w:t>15:00-17:00</w:t>
            </w:r>
            <w:r w:rsidRPr="007E0950">
              <w:rPr>
                <w:rFonts w:ascii="Arial" w:hAnsi="宋体" w:cs="Arial" w:hint="eastAsia"/>
                <w:b/>
                <w:szCs w:val="21"/>
              </w:rPr>
              <w:t>是否参观湘雅医院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26</w:t>
            </w:r>
            <w:r w:rsidRPr="007E0950">
              <w:rPr>
                <w:rFonts w:ascii="Arial" w:hAnsi="宋体" w:cs="Arial" w:hint="eastAsia"/>
                <w:b/>
                <w:szCs w:val="21"/>
              </w:rPr>
              <w:t>日下午是否深入观摩湘雅医院全病程个案管理、临床支持示范病房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25</w:t>
            </w:r>
            <w:r w:rsidRPr="007E0950">
              <w:rPr>
                <w:rFonts w:ascii="Arial" w:hAnsi="宋体" w:cs="Arial" w:hint="eastAsia"/>
                <w:b/>
                <w:szCs w:val="21"/>
              </w:rPr>
              <w:t>日晚是否报名参加“医院服务创新擂台赛”案例展示</w:t>
            </w:r>
          </w:p>
        </w:tc>
      </w:tr>
      <w:tr w:rsidR="00535998" w:rsidRPr="007E0950" w:rsidTr="00FF2436">
        <w:trPr>
          <w:trHeight w:val="23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单人间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双人间</w:t>
            </w:r>
          </w:p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  <w:r w:rsidRPr="007E0950">
              <w:rPr>
                <w:rFonts w:ascii="Arial" w:hAnsi="宋体" w:cs="Arial" w:hint="eastAsia"/>
                <w:b/>
                <w:szCs w:val="21"/>
              </w:rPr>
              <w:t>（拼房）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宋体" w:cs="Arial"/>
                <w:b/>
                <w:szCs w:val="21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rPr>
                <w:rFonts w:ascii="Arial" w:hAnsi="宋体" w:cs="Arial"/>
                <w:b/>
                <w:szCs w:val="21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rPr>
                <w:rFonts w:ascii="Arial" w:hAnsi="宋体" w:cs="Arial"/>
                <w:b/>
                <w:szCs w:val="21"/>
              </w:rPr>
            </w:pPr>
          </w:p>
        </w:tc>
      </w:tr>
      <w:tr w:rsidR="00535998" w:rsidRPr="007E0950" w:rsidTr="00FF2436">
        <w:trPr>
          <w:trHeight w:val="5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535998" w:rsidRPr="007E0950" w:rsidTr="00FF2436">
        <w:trPr>
          <w:trHeight w:val="56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535998" w:rsidRPr="007E0950" w:rsidTr="00FF2436">
        <w:trPr>
          <w:trHeight w:val="55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535998" w:rsidRPr="007E0950" w:rsidTr="00FF2436">
        <w:trPr>
          <w:trHeight w:val="40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8" w:rsidRPr="007E0950" w:rsidRDefault="00535998" w:rsidP="00FF2436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:rsidR="00535998" w:rsidRPr="007E0950" w:rsidRDefault="00535998" w:rsidP="00535998">
      <w:pPr>
        <w:tabs>
          <w:tab w:val="left" w:pos="2552"/>
        </w:tabs>
        <w:snapToGrid w:val="0"/>
        <w:spacing w:beforeLines="30" w:before="93" w:line="360" w:lineRule="auto"/>
        <w:rPr>
          <w:rFonts w:ascii="宋体" w:hAnsi="宋体"/>
          <w:szCs w:val="21"/>
        </w:rPr>
      </w:pPr>
      <w:r w:rsidRPr="007E0950">
        <w:rPr>
          <w:rFonts w:ascii="宋体" w:hAnsi="宋体" w:hint="eastAsia"/>
          <w:szCs w:val="21"/>
        </w:rPr>
        <w:t>注：1.本回执可从湘雅医院官网-通知专栏下载，填好后请以附件形式发送至邮箱xyyybyfwzx@126.com，邮件名称注明“全病程服务暨医患友好创新实践论坛-工作单位-参会代表姓名”。</w:t>
      </w:r>
    </w:p>
    <w:p w:rsidR="00D7401A" w:rsidRPr="00437899" w:rsidRDefault="00535998" w:rsidP="00B56803">
      <w:pPr>
        <w:tabs>
          <w:tab w:val="left" w:pos="2552"/>
        </w:tabs>
        <w:snapToGrid w:val="0"/>
        <w:spacing w:beforeLines="30" w:before="93" w:line="360" w:lineRule="auto"/>
        <w:ind w:firstLineChars="200" w:firstLine="420"/>
        <w:rPr>
          <w:rFonts w:ascii="宋体" w:hAnsi="宋体"/>
          <w:szCs w:val="21"/>
        </w:rPr>
      </w:pPr>
      <w:r w:rsidRPr="007E0950">
        <w:rPr>
          <w:rFonts w:ascii="宋体" w:hAnsi="宋体" w:hint="eastAsia"/>
          <w:szCs w:val="21"/>
        </w:rPr>
        <w:t>2.</w:t>
      </w:r>
      <w:r w:rsidRPr="007E0950">
        <w:rPr>
          <w:rFonts w:hint="eastAsia"/>
        </w:rPr>
        <w:t xml:space="preserve"> </w:t>
      </w:r>
      <w:r w:rsidRPr="007E0950">
        <w:rPr>
          <w:rFonts w:ascii="宋体" w:hAnsi="宋体" w:hint="eastAsia"/>
          <w:szCs w:val="21"/>
        </w:rPr>
        <w:t>如需安排住宿，请报名时详细注明酒店、房型（单人间/</w:t>
      </w:r>
      <w:r w:rsidR="00B56803">
        <w:rPr>
          <w:rFonts w:ascii="宋体" w:hAnsi="宋体" w:hint="eastAsia"/>
          <w:szCs w:val="21"/>
        </w:rPr>
        <w:t>双人间），并及时联系住宿联系人提前预订。</w:t>
      </w:r>
      <w:bookmarkEnd w:id="0"/>
      <w:bookmarkEnd w:id="1"/>
    </w:p>
    <w:sectPr w:rsidR="00D7401A" w:rsidRPr="00437899" w:rsidSect="00B56803">
      <w:foot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36" w:rsidRDefault="00FF2436" w:rsidP="00C207A8">
      <w:r>
        <w:separator/>
      </w:r>
    </w:p>
  </w:endnote>
  <w:endnote w:type="continuationSeparator" w:id="0">
    <w:p w:rsidR="00FF2436" w:rsidRDefault="00FF2436" w:rsidP="00C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90130"/>
      <w:docPartObj>
        <w:docPartGallery w:val="Page Numbers (Bottom of Page)"/>
        <w:docPartUnique/>
      </w:docPartObj>
    </w:sdtPr>
    <w:sdtContent>
      <w:p w:rsidR="00FF2436" w:rsidRDefault="00FF24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0C" w:rsidRPr="004D2C0C">
          <w:rPr>
            <w:noProof/>
            <w:lang w:val="zh-CN"/>
          </w:rPr>
          <w:t>9</w:t>
        </w:r>
        <w:r>
          <w:fldChar w:fldCharType="end"/>
        </w:r>
      </w:p>
    </w:sdtContent>
  </w:sdt>
  <w:p w:rsidR="00FF2436" w:rsidRDefault="00FF243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85674"/>
      <w:docPartObj>
        <w:docPartGallery w:val="Page Numbers (Bottom of Page)"/>
        <w:docPartUnique/>
      </w:docPartObj>
    </w:sdtPr>
    <w:sdtContent>
      <w:p w:rsidR="00FF2436" w:rsidRDefault="00FF24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0C" w:rsidRPr="004D2C0C">
          <w:rPr>
            <w:noProof/>
            <w:lang w:val="zh-CN"/>
          </w:rPr>
          <w:t>10</w:t>
        </w:r>
        <w:r>
          <w:fldChar w:fldCharType="end"/>
        </w:r>
      </w:p>
    </w:sdtContent>
  </w:sdt>
  <w:p w:rsidR="00FF2436" w:rsidRDefault="00FF243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36" w:rsidRDefault="00FF2436" w:rsidP="00C207A8">
      <w:r>
        <w:separator/>
      </w:r>
    </w:p>
  </w:footnote>
  <w:footnote w:type="continuationSeparator" w:id="0">
    <w:p w:rsidR="00FF2436" w:rsidRDefault="00FF2436" w:rsidP="00C2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884"/>
    <w:multiLevelType w:val="hybridMultilevel"/>
    <w:tmpl w:val="A1A6F454"/>
    <w:lvl w:ilvl="0" w:tplc="5710777E">
      <w:start w:val="1"/>
      <w:numFmt w:val="japaneseCounting"/>
      <w:lvlText w:val="（%1）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2F7431AA"/>
    <w:multiLevelType w:val="hybridMultilevel"/>
    <w:tmpl w:val="F588F258"/>
    <w:lvl w:ilvl="0" w:tplc="428ED45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B81E99"/>
    <w:multiLevelType w:val="hybridMultilevel"/>
    <w:tmpl w:val="DBF4B9C4"/>
    <w:lvl w:ilvl="0" w:tplc="5498BED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B01661C"/>
    <w:multiLevelType w:val="hybridMultilevel"/>
    <w:tmpl w:val="A69A02AC"/>
    <w:lvl w:ilvl="0" w:tplc="B988227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1C434EA"/>
    <w:multiLevelType w:val="hybridMultilevel"/>
    <w:tmpl w:val="AB2C4CA0"/>
    <w:lvl w:ilvl="0" w:tplc="14E4E4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2893BA4"/>
    <w:multiLevelType w:val="hybridMultilevel"/>
    <w:tmpl w:val="74BCC656"/>
    <w:lvl w:ilvl="0" w:tplc="3816FD5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D839E6"/>
    <w:multiLevelType w:val="hybridMultilevel"/>
    <w:tmpl w:val="8BFCE7CE"/>
    <w:lvl w:ilvl="0" w:tplc="2E9094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613633"/>
    <w:multiLevelType w:val="hybridMultilevel"/>
    <w:tmpl w:val="0FAA67E8"/>
    <w:lvl w:ilvl="0" w:tplc="F52C634E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4A3283"/>
    <w:multiLevelType w:val="hybridMultilevel"/>
    <w:tmpl w:val="807229F8"/>
    <w:lvl w:ilvl="0" w:tplc="5D7A79EA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DC14637"/>
    <w:multiLevelType w:val="hybridMultilevel"/>
    <w:tmpl w:val="D5300B34"/>
    <w:lvl w:ilvl="0" w:tplc="3BDA9CC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E242B0B"/>
    <w:multiLevelType w:val="hybridMultilevel"/>
    <w:tmpl w:val="1DD8427C"/>
    <w:lvl w:ilvl="0" w:tplc="6966D2F2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4426302"/>
    <w:multiLevelType w:val="hybridMultilevel"/>
    <w:tmpl w:val="7FAEA1D8"/>
    <w:lvl w:ilvl="0" w:tplc="C29430B2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19"/>
    <w:rsid w:val="0002157C"/>
    <w:rsid w:val="00022926"/>
    <w:rsid w:val="00031953"/>
    <w:rsid w:val="000379EB"/>
    <w:rsid w:val="000441E1"/>
    <w:rsid w:val="00045191"/>
    <w:rsid w:val="00060A84"/>
    <w:rsid w:val="00064F1E"/>
    <w:rsid w:val="000655BC"/>
    <w:rsid w:val="00065721"/>
    <w:rsid w:val="00065F3F"/>
    <w:rsid w:val="0007299F"/>
    <w:rsid w:val="00072C2F"/>
    <w:rsid w:val="0007443D"/>
    <w:rsid w:val="00076A27"/>
    <w:rsid w:val="00076AE8"/>
    <w:rsid w:val="00087F09"/>
    <w:rsid w:val="00092C0A"/>
    <w:rsid w:val="00095105"/>
    <w:rsid w:val="00095145"/>
    <w:rsid w:val="000966B2"/>
    <w:rsid w:val="00097BDF"/>
    <w:rsid w:val="000A6664"/>
    <w:rsid w:val="000B6666"/>
    <w:rsid w:val="000C3B4B"/>
    <w:rsid w:val="000D15AE"/>
    <w:rsid w:val="000D39F3"/>
    <w:rsid w:val="000D5EFB"/>
    <w:rsid w:val="000D6276"/>
    <w:rsid w:val="000D74B1"/>
    <w:rsid w:val="000E0F53"/>
    <w:rsid w:val="000E3632"/>
    <w:rsid w:val="000E593F"/>
    <w:rsid w:val="000F0B73"/>
    <w:rsid w:val="000F0DC0"/>
    <w:rsid w:val="000F2FE8"/>
    <w:rsid w:val="000F38D5"/>
    <w:rsid w:val="000F70E5"/>
    <w:rsid w:val="001016A0"/>
    <w:rsid w:val="00103873"/>
    <w:rsid w:val="0010413F"/>
    <w:rsid w:val="001048AD"/>
    <w:rsid w:val="001069CF"/>
    <w:rsid w:val="001202C8"/>
    <w:rsid w:val="00122E8E"/>
    <w:rsid w:val="001323DC"/>
    <w:rsid w:val="001368CE"/>
    <w:rsid w:val="00144D27"/>
    <w:rsid w:val="00146869"/>
    <w:rsid w:val="001474C2"/>
    <w:rsid w:val="00151B49"/>
    <w:rsid w:val="00153A67"/>
    <w:rsid w:val="00155572"/>
    <w:rsid w:val="001564AB"/>
    <w:rsid w:val="00157A5E"/>
    <w:rsid w:val="00157DFE"/>
    <w:rsid w:val="00172957"/>
    <w:rsid w:val="00181971"/>
    <w:rsid w:val="00186721"/>
    <w:rsid w:val="00190329"/>
    <w:rsid w:val="00194576"/>
    <w:rsid w:val="0019691A"/>
    <w:rsid w:val="001A046E"/>
    <w:rsid w:val="001A1F87"/>
    <w:rsid w:val="001A2932"/>
    <w:rsid w:val="001A4E53"/>
    <w:rsid w:val="001B2CCF"/>
    <w:rsid w:val="001B58AA"/>
    <w:rsid w:val="001C6CB0"/>
    <w:rsid w:val="001D3932"/>
    <w:rsid w:val="001E0982"/>
    <w:rsid w:val="001E3191"/>
    <w:rsid w:val="001E4237"/>
    <w:rsid w:val="001E70C5"/>
    <w:rsid w:val="001F2A76"/>
    <w:rsid w:val="002043CB"/>
    <w:rsid w:val="00205624"/>
    <w:rsid w:val="002068F6"/>
    <w:rsid w:val="002227CC"/>
    <w:rsid w:val="002233BF"/>
    <w:rsid w:val="00223AC2"/>
    <w:rsid w:val="00230E22"/>
    <w:rsid w:val="0024238B"/>
    <w:rsid w:val="00242DDF"/>
    <w:rsid w:val="00247EC7"/>
    <w:rsid w:val="00253C99"/>
    <w:rsid w:val="00284A9C"/>
    <w:rsid w:val="002850B8"/>
    <w:rsid w:val="00291BD3"/>
    <w:rsid w:val="0029251A"/>
    <w:rsid w:val="002950A5"/>
    <w:rsid w:val="002A034A"/>
    <w:rsid w:val="002A05CA"/>
    <w:rsid w:val="002A4B45"/>
    <w:rsid w:val="002A5053"/>
    <w:rsid w:val="002A591F"/>
    <w:rsid w:val="002A6A2E"/>
    <w:rsid w:val="002A7A25"/>
    <w:rsid w:val="002B76FB"/>
    <w:rsid w:val="002C0836"/>
    <w:rsid w:val="002C1CE9"/>
    <w:rsid w:val="002D7B00"/>
    <w:rsid w:val="002E6D9D"/>
    <w:rsid w:val="002F0DCD"/>
    <w:rsid w:val="002F4A45"/>
    <w:rsid w:val="002F6759"/>
    <w:rsid w:val="002F732D"/>
    <w:rsid w:val="002F73E0"/>
    <w:rsid w:val="0030367C"/>
    <w:rsid w:val="00312942"/>
    <w:rsid w:val="00316C35"/>
    <w:rsid w:val="00325C1D"/>
    <w:rsid w:val="00330383"/>
    <w:rsid w:val="003323CA"/>
    <w:rsid w:val="00332BA2"/>
    <w:rsid w:val="00332F9F"/>
    <w:rsid w:val="00344721"/>
    <w:rsid w:val="003464CC"/>
    <w:rsid w:val="0035366E"/>
    <w:rsid w:val="0035632B"/>
    <w:rsid w:val="0036124C"/>
    <w:rsid w:val="003614F5"/>
    <w:rsid w:val="003628E2"/>
    <w:rsid w:val="003655A8"/>
    <w:rsid w:val="0036671D"/>
    <w:rsid w:val="00371EF4"/>
    <w:rsid w:val="003754F0"/>
    <w:rsid w:val="00383424"/>
    <w:rsid w:val="003861A3"/>
    <w:rsid w:val="003950E8"/>
    <w:rsid w:val="003962A7"/>
    <w:rsid w:val="003A3A12"/>
    <w:rsid w:val="003A6811"/>
    <w:rsid w:val="003B4F38"/>
    <w:rsid w:val="003C12AF"/>
    <w:rsid w:val="003C501D"/>
    <w:rsid w:val="003C51D7"/>
    <w:rsid w:val="003C761A"/>
    <w:rsid w:val="003D0742"/>
    <w:rsid w:val="003E3551"/>
    <w:rsid w:val="003F1DA6"/>
    <w:rsid w:val="003F39DD"/>
    <w:rsid w:val="003F7301"/>
    <w:rsid w:val="00402A67"/>
    <w:rsid w:val="00412A60"/>
    <w:rsid w:val="0041336A"/>
    <w:rsid w:val="004163ED"/>
    <w:rsid w:val="00417BCC"/>
    <w:rsid w:val="0042051A"/>
    <w:rsid w:val="00423FFB"/>
    <w:rsid w:val="004306F8"/>
    <w:rsid w:val="00433BC0"/>
    <w:rsid w:val="00434807"/>
    <w:rsid w:val="00434AD9"/>
    <w:rsid w:val="00434E3B"/>
    <w:rsid w:val="00437899"/>
    <w:rsid w:val="004400BF"/>
    <w:rsid w:val="00443E05"/>
    <w:rsid w:val="00445727"/>
    <w:rsid w:val="00446375"/>
    <w:rsid w:val="00447D0F"/>
    <w:rsid w:val="004542BD"/>
    <w:rsid w:val="00460659"/>
    <w:rsid w:val="00461177"/>
    <w:rsid w:val="0046124B"/>
    <w:rsid w:val="00461710"/>
    <w:rsid w:val="004658EC"/>
    <w:rsid w:val="004676F7"/>
    <w:rsid w:val="004742DF"/>
    <w:rsid w:val="00476E88"/>
    <w:rsid w:val="0048152C"/>
    <w:rsid w:val="00484AB8"/>
    <w:rsid w:val="00484F00"/>
    <w:rsid w:val="00491FAA"/>
    <w:rsid w:val="00495C00"/>
    <w:rsid w:val="004A2DC7"/>
    <w:rsid w:val="004A6883"/>
    <w:rsid w:val="004B1E1F"/>
    <w:rsid w:val="004C24C1"/>
    <w:rsid w:val="004C2503"/>
    <w:rsid w:val="004C292B"/>
    <w:rsid w:val="004D2C0C"/>
    <w:rsid w:val="004D4693"/>
    <w:rsid w:val="004E0676"/>
    <w:rsid w:val="004E09F8"/>
    <w:rsid w:val="004E6108"/>
    <w:rsid w:val="004E7FB3"/>
    <w:rsid w:val="004F27BC"/>
    <w:rsid w:val="004F33FA"/>
    <w:rsid w:val="004F3AE5"/>
    <w:rsid w:val="004F46B5"/>
    <w:rsid w:val="004F5827"/>
    <w:rsid w:val="00502CF7"/>
    <w:rsid w:val="00503C2C"/>
    <w:rsid w:val="00507208"/>
    <w:rsid w:val="00507491"/>
    <w:rsid w:val="00514D03"/>
    <w:rsid w:val="00515714"/>
    <w:rsid w:val="005208E1"/>
    <w:rsid w:val="00521B64"/>
    <w:rsid w:val="00526475"/>
    <w:rsid w:val="00531054"/>
    <w:rsid w:val="00531526"/>
    <w:rsid w:val="00535998"/>
    <w:rsid w:val="005400EB"/>
    <w:rsid w:val="005506C9"/>
    <w:rsid w:val="00560A26"/>
    <w:rsid w:val="00563335"/>
    <w:rsid w:val="00563EBB"/>
    <w:rsid w:val="00564DD4"/>
    <w:rsid w:val="00574DD4"/>
    <w:rsid w:val="0058266D"/>
    <w:rsid w:val="005829FF"/>
    <w:rsid w:val="005844E5"/>
    <w:rsid w:val="00591CD7"/>
    <w:rsid w:val="005A385F"/>
    <w:rsid w:val="005A686C"/>
    <w:rsid w:val="005B34F0"/>
    <w:rsid w:val="005B352A"/>
    <w:rsid w:val="005B7C7A"/>
    <w:rsid w:val="005C215B"/>
    <w:rsid w:val="005C3A14"/>
    <w:rsid w:val="005C557A"/>
    <w:rsid w:val="005D70EA"/>
    <w:rsid w:val="005E3059"/>
    <w:rsid w:val="005F4705"/>
    <w:rsid w:val="005F4A3A"/>
    <w:rsid w:val="005F4D24"/>
    <w:rsid w:val="006023B3"/>
    <w:rsid w:val="00604EF7"/>
    <w:rsid w:val="00606F65"/>
    <w:rsid w:val="00611019"/>
    <w:rsid w:val="00616225"/>
    <w:rsid w:val="00621693"/>
    <w:rsid w:val="00621736"/>
    <w:rsid w:val="00624944"/>
    <w:rsid w:val="0063039A"/>
    <w:rsid w:val="00632115"/>
    <w:rsid w:val="00632CB7"/>
    <w:rsid w:val="00636B75"/>
    <w:rsid w:val="00637758"/>
    <w:rsid w:val="0064109C"/>
    <w:rsid w:val="00641324"/>
    <w:rsid w:val="00645C52"/>
    <w:rsid w:val="00651AB0"/>
    <w:rsid w:val="0065202C"/>
    <w:rsid w:val="00653721"/>
    <w:rsid w:val="006546BF"/>
    <w:rsid w:val="006561E6"/>
    <w:rsid w:val="006605AA"/>
    <w:rsid w:val="00664B44"/>
    <w:rsid w:val="00686690"/>
    <w:rsid w:val="006906A7"/>
    <w:rsid w:val="00692A2C"/>
    <w:rsid w:val="00697577"/>
    <w:rsid w:val="006A2250"/>
    <w:rsid w:val="006A2895"/>
    <w:rsid w:val="006A5171"/>
    <w:rsid w:val="006B453E"/>
    <w:rsid w:val="006B4EE9"/>
    <w:rsid w:val="006B7AAE"/>
    <w:rsid w:val="006B7FDD"/>
    <w:rsid w:val="006C0C0A"/>
    <w:rsid w:val="006C2AF5"/>
    <w:rsid w:val="006C3781"/>
    <w:rsid w:val="006C4B7F"/>
    <w:rsid w:val="006D26BB"/>
    <w:rsid w:val="006D6389"/>
    <w:rsid w:val="006E4470"/>
    <w:rsid w:val="006E691A"/>
    <w:rsid w:val="006F3FDF"/>
    <w:rsid w:val="006F54C1"/>
    <w:rsid w:val="00701885"/>
    <w:rsid w:val="00705D97"/>
    <w:rsid w:val="00715E2C"/>
    <w:rsid w:val="00722979"/>
    <w:rsid w:val="0073478F"/>
    <w:rsid w:val="00741FA1"/>
    <w:rsid w:val="007424CA"/>
    <w:rsid w:val="00744E8E"/>
    <w:rsid w:val="0074625C"/>
    <w:rsid w:val="00746B4F"/>
    <w:rsid w:val="00752FBB"/>
    <w:rsid w:val="007753F4"/>
    <w:rsid w:val="0077744D"/>
    <w:rsid w:val="007822A2"/>
    <w:rsid w:val="00783959"/>
    <w:rsid w:val="00784D8B"/>
    <w:rsid w:val="0078568E"/>
    <w:rsid w:val="0078723D"/>
    <w:rsid w:val="007A0973"/>
    <w:rsid w:val="007A3C99"/>
    <w:rsid w:val="007A71AC"/>
    <w:rsid w:val="007B1998"/>
    <w:rsid w:val="007B6D98"/>
    <w:rsid w:val="007C2476"/>
    <w:rsid w:val="007C5458"/>
    <w:rsid w:val="007C55E1"/>
    <w:rsid w:val="007C59CE"/>
    <w:rsid w:val="007D7C1B"/>
    <w:rsid w:val="007E1389"/>
    <w:rsid w:val="007E48F1"/>
    <w:rsid w:val="007F5A59"/>
    <w:rsid w:val="007F6CFD"/>
    <w:rsid w:val="007F72F5"/>
    <w:rsid w:val="00803817"/>
    <w:rsid w:val="008040FA"/>
    <w:rsid w:val="00811D0B"/>
    <w:rsid w:val="008209FC"/>
    <w:rsid w:val="0082551C"/>
    <w:rsid w:val="00826D30"/>
    <w:rsid w:val="00835C02"/>
    <w:rsid w:val="00842F48"/>
    <w:rsid w:val="00842FDD"/>
    <w:rsid w:val="00847ED9"/>
    <w:rsid w:val="00850406"/>
    <w:rsid w:val="008523C3"/>
    <w:rsid w:val="00854595"/>
    <w:rsid w:val="008545AE"/>
    <w:rsid w:val="0086051F"/>
    <w:rsid w:val="00862926"/>
    <w:rsid w:val="00870C7D"/>
    <w:rsid w:val="008729D6"/>
    <w:rsid w:val="0087423F"/>
    <w:rsid w:val="00875CB7"/>
    <w:rsid w:val="008803C9"/>
    <w:rsid w:val="00882DFB"/>
    <w:rsid w:val="00885627"/>
    <w:rsid w:val="00886979"/>
    <w:rsid w:val="00890750"/>
    <w:rsid w:val="0089156A"/>
    <w:rsid w:val="00895928"/>
    <w:rsid w:val="008A0281"/>
    <w:rsid w:val="008B74EA"/>
    <w:rsid w:val="008C14D4"/>
    <w:rsid w:val="008C1B22"/>
    <w:rsid w:val="008C20F3"/>
    <w:rsid w:val="008C741F"/>
    <w:rsid w:val="008D16B3"/>
    <w:rsid w:val="008D1EBA"/>
    <w:rsid w:val="008E0E77"/>
    <w:rsid w:val="008E2B52"/>
    <w:rsid w:val="008E58D1"/>
    <w:rsid w:val="008F1113"/>
    <w:rsid w:val="008F278D"/>
    <w:rsid w:val="00910866"/>
    <w:rsid w:val="009110B0"/>
    <w:rsid w:val="00913D22"/>
    <w:rsid w:val="00917EEA"/>
    <w:rsid w:val="00924C87"/>
    <w:rsid w:val="00930800"/>
    <w:rsid w:val="0093262B"/>
    <w:rsid w:val="0095395E"/>
    <w:rsid w:val="00957D68"/>
    <w:rsid w:val="00960569"/>
    <w:rsid w:val="00960D68"/>
    <w:rsid w:val="0096214E"/>
    <w:rsid w:val="00962DA9"/>
    <w:rsid w:val="009666B1"/>
    <w:rsid w:val="00966BFA"/>
    <w:rsid w:val="009679BE"/>
    <w:rsid w:val="00970934"/>
    <w:rsid w:val="00971CEF"/>
    <w:rsid w:val="0097353F"/>
    <w:rsid w:val="0098157A"/>
    <w:rsid w:val="00985943"/>
    <w:rsid w:val="00986641"/>
    <w:rsid w:val="009934E4"/>
    <w:rsid w:val="00997710"/>
    <w:rsid w:val="009A30E7"/>
    <w:rsid w:val="009A3CA5"/>
    <w:rsid w:val="009B426D"/>
    <w:rsid w:val="009B4588"/>
    <w:rsid w:val="009B50EE"/>
    <w:rsid w:val="009B7735"/>
    <w:rsid w:val="009C5193"/>
    <w:rsid w:val="009C6A1E"/>
    <w:rsid w:val="009D0A49"/>
    <w:rsid w:val="009D2457"/>
    <w:rsid w:val="009D2464"/>
    <w:rsid w:val="009D2484"/>
    <w:rsid w:val="009D500F"/>
    <w:rsid w:val="009D5A6D"/>
    <w:rsid w:val="009D64E1"/>
    <w:rsid w:val="009E5A01"/>
    <w:rsid w:val="00A01C00"/>
    <w:rsid w:val="00A03F91"/>
    <w:rsid w:val="00A075C3"/>
    <w:rsid w:val="00A14C4C"/>
    <w:rsid w:val="00A3316F"/>
    <w:rsid w:val="00A33600"/>
    <w:rsid w:val="00A341AC"/>
    <w:rsid w:val="00A34B94"/>
    <w:rsid w:val="00A40897"/>
    <w:rsid w:val="00A428A3"/>
    <w:rsid w:val="00A4737F"/>
    <w:rsid w:val="00A47BA8"/>
    <w:rsid w:val="00A51090"/>
    <w:rsid w:val="00A51B16"/>
    <w:rsid w:val="00A51ECD"/>
    <w:rsid w:val="00A520EA"/>
    <w:rsid w:val="00A535B6"/>
    <w:rsid w:val="00A5559E"/>
    <w:rsid w:val="00A55A4F"/>
    <w:rsid w:val="00A5789C"/>
    <w:rsid w:val="00A6246B"/>
    <w:rsid w:val="00A707BF"/>
    <w:rsid w:val="00A74EF1"/>
    <w:rsid w:val="00A75E04"/>
    <w:rsid w:val="00A77E35"/>
    <w:rsid w:val="00A807A7"/>
    <w:rsid w:val="00A91EE8"/>
    <w:rsid w:val="00A932DA"/>
    <w:rsid w:val="00AA423E"/>
    <w:rsid w:val="00AA695C"/>
    <w:rsid w:val="00AA7340"/>
    <w:rsid w:val="00AB11E1"/>
    <w:rsid w:val="00AC00F1"/>
    <w:rsid w:val="00AC5C5D"/>
    <w:rsid w:val="00AC7266"/>
    <w:rsid w:val="00AD087A"/>
    <w:rsid w:val="00AD1EDA"/>
    <w:rsid w:val="00AD4219"/>
    <w:rsid w:val="00AD47EF"/>
    <w:rsid w:val="00AD4C51"/>
    <w:rsid w:val="00AD76B1"/>
    <w:rsid w:val="00AF4FF6"/>
    <w:rsid w:val="00B0145A"/>
    <w:rsid w:val="00B029BF"/>
    <w:rsid w:val="00B04053"/>
    <w:rsid w:val="00B04996"/>
    <w:rsid w:val="00B14748"/>
    <w:rsid w:val="00B20208"/>
    <w:rsid w:val="00B2065B"/>
    <w:rsid w:val="00B21D5F"/>
    <w:rsid w:val="00B229AD"/>
    <w:rsid w:val="00B2475E"/>
    <w:rsid w:val="00B26651"/>
    <w:rsid w:val="00B3767E"/>
    <w:rsid w:val="00B40F39"/>
    <w:rsid w:val="00B41471"/>
    <w:rsid w:val="00B50002"/>
    <w:rsid w:val="00B51812"/>
    <w:rsid w:val="00B56803"/>
    <w:rsid w:val="00B56F11"/>
    <w:rsid w:val="00B61A10"/>
    <w:rsid w:val="00B66970"/>
    <w:rsid w:val="00B66F9F"/>
    <w:rsid w:val="00B6749B"/>
    <w:rsid w:val="00B72E56"/>
    <w:rsid w:val="00B805BA"/>
    <w:rsid w:val="00B8067D"/>
    <w:rsid w:val="00B81443"/>
    <w:rsid w:val="00B95B6F"/>
    <w:rsid w:val="00BB475C"/>
    <w:rsid w:val="00BC6E27"/>
    <w:rsid w:val="00BC723E"/>
    <w:rsid w:val="00BC7862"/>
    <w:rsid w:val="00BD03AA"/>
    <w:rsid w:val="00BD4217"/>
    <w:rsid w:val="00BD4B8D"/>
    <w:rsid w:val="00BD4C0D"/>
    <w:rsid w:val="00BE23D2"/>
    <w:rsid w:val="00BE42AA"/>
    <w:rsid w:val="00BE53DA"/>
    <w:rsid w:val="00BE6500"/>
    <w:rsid w:val="00BF0BA1"/>
    <w:rsid w:val="00BF6419"/>
    <w:rsid w:val="00C069FA"/>
    <w:rsid w:val="00C0722E"/>
    <w:rsid w:val="00C207A8"/>
    <w:rsid w:val="00C227F0"/>
    <w:rsid w:val="00C24558"/>
    <w:rsid w:val="00C34388"/>
    <w:rsid w:val="00C35DB1"/>
    <w:rsid w:val="00C37A4F"/>
    <w:rsid w:val="00C452A8"/>
    <w:rsid w:val="00C53496"/>
    <w:rsid w:val="00C54336"/>
    <w:rsid w:val="00C54DC7"/>
    <w:rsid w:val="00C54E2D"/>
    <w:rsid w:val="00C618DD"/>
    <w:rsid w:val="00C61D14"/>
    <w:rsid w:val="00C64C2C"/>
    <w:rsid w:val="00C84AC6"/>
    <w:rsid w:val="00C84EF4"/>
    <w:rsid w:val="00C91470"/>
    <w:rsid w:val="00C94226"/>
    <w:rsid w:val="00C959BC"/>
    <w:rsid w:val="00C97481"/>
    <w:rsid w:val="00CB028A"/>
    <w:rsid w:val="00CB2F4C"/>
    <w:rsid w:val="00CB322B"/>
    <w:rsid w:val="00CB5E2E"/>
    <w:rsid w:val="00CC6718"/>
    <w:rsid w:val="00CD7029"/>
    <w:rsid w:val="00CE450D"/>
    <w:rsid w:val="00CE4590"/>
    <w:rsid w:val="00CE744A"/>
    <w:rsid w:val="00CF52B5"/>
    <w:rsid w:val="00CF569E"/>
    <w:rsid w:val="00D03294"/>
    <w:rsid w:val="00D0351F"/>
    <w:rsid w:val="00D035FA"/>
    <w:rsid w:val="00D03FB0"/>
    <w:rsid w:val="00D04F29"/>
    <w:rsid w:val="00D12407"/>
    <w:rsid w:val="00D15573"/>
    <w:rsid w:val="00D307F5"/>
    <w:rsid w:val="00D32560"/>
    <w:rsid w:val="00D34481"/>
    <w:rsid w:val="00D35BD6"/>
    <w:rsid w:val="00D360FE"/>
    <w:rsid w:val="00D417FD"/>
    <w:rsid w:val="00D444C5"/>
    <w:rsid w:val="00D46789"/>
    <w:rsid w:val="00D50673"/>
    <w:rsid w:val="00D50B49"/>
    <w:rsid w:val="00D54D5C"/>
    <w:rsid w:val="00D55755"/>
    <w:rsid w:val="00D5779C"/>
    <w:rsid w:val="00D6360A"/>
    <w:rsid w:val="00D648AD"/>
    <w:rsid w:val="00D6676B"/>
    <w:rsid w:val="00D7401A"/>
    <w:rsid w:val="00D81585"/>
    <w:rsid w:val="00D96239"/>
    <w:rsid w:val="00D974A2"/>
    <w:rsid w:val="00DA1976"/>
    <w:rsid w:val="00DA609F"/>
    <w:rsid w:val="00DB514C"/>
    <w:rsid w:val="00DC0B19"/>
    <w:rsid w:val="00DC3E95"/>
    <w:rsid w:val="00DC44E2"/>
    <w:rsid w:val="00DD24EF"/>
    <w:rsid w:val="00DD433C"/>
    <w:rsid w:val="00DE7157"/>
    <w:rsid w:val="00DF50FF"/>
    <w:rsid w:val="00DF7644"/>
    <w:rsid w:val="00E03587"/>
    <w:rsid w:val="00E048BE"/>
    <w:rsid w:val="00E135D9"/>
    <w:rsid w:val="00E21F8B"/>
    <w:rsid w:val="00E258D4"/>
    <w:rsid w:val="00E31426"/>
    <w:rsid w:val="00E35C07"/>
    <w:rsid w:val="00E41381"/>
    <w:rsid w:val="00E4309D"/>
    <w:rsid w:val="00E47B00"/>
    <w:rsid w:val="00E5131A"/>
    <w:rsid w:val="00E513F9"/>
    <w:rsid w:val="00E6006F"/>
    <w:rsid w:val="00E6220F"/>
    <w:rsid w:val="00E66D69"/>
    <w:rsid w:val="00E70145"/>
    <w:rsid w:val="00E765BD"/>
    <w:rsid w:val="00E865F0"/>
    <w:rsid w:val="00E86655"/>
    <w:rsid w:val="00E92DF4"/>
    <w:rsid w:val="00E9560E"/>
    <w:rsid w:val="00E96A33"/>
    <w:rsid w:val="00EB0409"/>
    <w:rsid w:val="00EB17C1"/>
    <w:rsid w:val="00EB679A"/>
    <w:rsid w:val="00EC4975"/>
    <w:rsid w:val="00EC5E4D"/>
    <w:rsid w:val="00EC7D55"/>
    <w:rsid w:val="00ED0696"/>
    <w:rsid w:val="00EE277C"/>
    <w:rsid w:val="00EE4EC2"/>
    <w:rsid w:val="00EE77AE"/>
    <w:rsid w:val="00EF0300"/>
    <w:rsid w:val="00EF6895"/>
    <w:rsid w:val="00F009BD"/>
    <w:rsid w:val="00F01368"/>
    <w:rsid w:val="00F04057"/>
    <w:rsid w:val="00F040FF"/>
    <w:rsid w:val="00F0539E"/>
    <w:rsid w:val="00F06F58"/>
    <w:rsid w:val="00F10E79"/>
    <w:rsid w:val="00F21976"/>
    <w:rsid w:val="00F23865"/>
    <w:rsid w:val="00F25A98"/>
    <w:rsid w:val="00F26FA6"/>
    <w:rsid w:val="00F26FDB"/>
    <w:rsid w:val="00F27C60"/>
    <w:rsid w:val="00F33C1F"/>
    <w:rsid w:val="00F35DF9"/>
    <w:rsid w:val="00F3785A"/>
    <w:rsid w:val="00F409E7"/>
    <w:rsid w:val="00F43E5B"/>
    <w:rsid w:val="00F44B07"/>
    <w:rsid w:val="00F47A96"/>
    <w:rsid w:val="00F47EED"/>
    <w:rsid w:val="00F627E4"/>
    <w:rsid w:val="00F62C0B"/>
    <w:rsid w:val="00F70090"/>
    <w:rsid w:val="00F83317"/>
    <w:rsid w:val="00F96DA8"/>
    <w:rsid w:val="00F96F3A"/>
    <w:rsid w:val="00FA7F4E"/>
    <w:rsid w:val="00FB67A4"/>
    <w:rsid w:val="00FC59AA"/>
    <w:rsid w:val="00FE4C88"/>
    <w:rsid w:val="00FE746E"/>
    <w:rsid w:val="00FF243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20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207A8"/>
    <w:rPr>
      <w:sz w:val="18"/>
      <w:szCs w:val="18"/>
    </w:rPr>
  </w:style>
  <w:style w:type="paragraph" w:styleId="a7">
    <w:name w:val="List Paragraph"/>
    <w:basedOn w:val="a"/>
    <w:uiPriority w:val="34"/>
    <w:qFormat/>
    <w:rsid w:val="00F3785A"/>
    <w:pPr>
      <w:ind w:firstLineChars="200" w:firstLine="420"/>
    </w:pPr>
  </w:style>
  <w:style w:type="table" w:styleId="a8">
    <w:name w:val="Table Grid"/>
    <w:basedOn w:val="a1"/>
    <w:uiPriority w:val="59"/>
    <w:rsid w:val="00DF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246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A428A3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A428A3"/>
  </w:style>
  <w:style w:type="paragraph" w:styleId="ac">
    <w:name w:val="footnote text"/>
    <w:basedOn w:val="a"/>
    <w:link w:val="ad"/>
    <w:uiPriority w:val="99"/>
    <w:semiHidden/>
    <w:unhideWhenUsed/>
    <w:rsid w:val="00EC7D55"/>
    <w:pPr>
      <w:snapToGrid w:val="0"/>
      <w:jc w:val="left"/>
    </w:pPr>
    <w:rPr>
      <w:sz w:val="18"/>
      <w:szCs w:val="18"/>
    </w:rPr>
  </w:style>
  <w:style w:type="character" w:customStyle="1" w:styleId="ad">
    <w:name w:val="脚注文本字符"/>
    <w:basedOn w:val="a0"/>
    <w:link w:val="ac"/>
    <w:uiPriority w:val="99"/>
    <w:semiHidden/>
    <w:rsid w:val="00EC7D55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EC7D5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9691A"/>
    <w:rPr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19691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906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20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207A8"/>
    <w:rPr>
      <w:sz w:val="18"/>
      <w:szCs w:val="18"/>
    </w:rPr>
  </w:style>
  <w:style w:type="paragraph" w:styleId="a7">
    <w:name w:val="List Paragraph"/>
    <w:basedOn w:val="a"/>
    <w:uiPriority w:val="34"/>
    <w:qFormat/>
    <w:rsid w:val="00F3785A"/>
    <w:pPr>
      <w:ind w:firstLineChars="200" w:firstLine="420"/>
    </w:pPr>
  </w:style>
  <w:style w:type="table" w:styleId="a8">
    <w:name w:val="Table Grid"/>
    <w:basedOn w:val="a1"/>
    <w:uiPriority w:val="59"/>
    <w:rsid w:val="00DF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246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A428A3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A428A3"/>
  </w:style>
  <w:style w:type="paragraph" w:styleId="ac">
    <w:name w:val="footnote text"/>
    <w:basedOn w:val="a"/>
    <w:link w:val="ad"/>
    <w:uiPriority w:val="99"/>
    <w:semiHidden/>
    <w:unhideWhenUsed/>
    <w:rsid w:val="00EC7D55"/>
    <w:pPr>
      <w:snapToGrid w:val="0"/>
      <w:jc w:val="left"/>
    </w:pPr>
    <w:rPr>
      <w:sz w:val="18"/>
      <w:szCs w:val="18"/>
    </w:rPr>
  </w:style>
  <w:style w:type="character" w:customStyle="1" w:styleId="ad">
    <w:name w:val="脚注文本字符"/>
    <w:basedOn w:val="a0"/>
    <w:link w:val="ac"/>
    <w:uiPriority w:val="99"/>
    <w:semiHidden/>
    <w:rsid w:val="00EC7D55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EC7D5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9691A"/>
    <w:rPr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19691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906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60D9-5266-3449-B2BF-D7CA127B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548</Words>
  <Characters>3129</Characters>
  <Application>Microsoft Macintosh Word</Application>
  <DocSecurity>0</DocSecurity>
  <Lines>26</Lines>
  <Paragraphs>7</Paragraphs>
  <ScaleCrop>false</ScaleCrop>
  <Company>china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brio</dc:creator>
  <cp:lastModifiedBy>Microsoft Office 用户</cp:lastModifiedBy>
  <cp:revision>2</cp:revision>
  <cp:lastPrinted>2017-10-18T02:24:00Z</cp:lastPrinted>
  <dcterms:created xsi:type="dcterms:W3CDTF">2017-10-27T06:05:00Z</dcterms:created>
  <dcterms:modified xsi:type="dcterms:W3CDTF">2017-10-27T06:05:00Z</dcterms:modified>
</cp:coreProperties>
</file>